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F12" w:rsidRPr="0077602F" w:rsidRDefault="00CE5A32" w:rsidP="00983F12">
      <w:pPr>
        <w:contextualSpacing/>
        <w:jc w:val="both"/>
        <w:rPr>
          <w:i/>
          <w:sz w:val="24"/>
          <w:lang w:val="en-GB"/>
        </w:rPr>
      </w:pPr>
      <w:r w:rsidRPr="0077602F">
        <w:rPr>
          <w:b/>
          <w:i/>
          <w:lang w:val="en-GB" w:eastAsia="cs-CZ"/>
        </w:rPr>
        <w:drawing>
          <wp:anchor distT="0" distB="0" distL="114300" distR="114300" simplePos="0" relativeHeight="251661312" behindDoc="0" locked="0" layoutInCell="1" allowOverlap="1" wp14:anchorId="5DA319F8" wp14:editId="55282DB0">
            <wp:simplePos x="0" y="0"/>
            <wp:positionH relativeFrom="column">
              <wp:posOffset>4403090</wp:posOffset>
            </wp:positionH>
            <wp:positionV relativeFrom="paragraph">
              <wp:posOffset>-176530</wp:posOffset>
            </wp:positionV>
            <wp:extent cx="1713565" cy="669851"/>
            <wp:effectExtent l="0" t="0" r="1270" b="0"/>
            <wp:wrapNone/>
            <wp:docPr id="1" name="Obrázek 1" descr="C:\Users\otichota\Documents\ESC\VO\Sada promo log apod\LOGO_ECC-Net_Tagline3_CS_Posi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tichota\Documents\ESC\VO\Sada promo log apod\LOGO_ECC-Net_Tagline3_CS_Positif.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3565" cy="669851"/>
                    </a:xfrm>
                    <a:prstGeom prst="rect">
                      <a:avLst/>
                    </a:prstGeom>
                    <a:noFill/>
                    <a:ln>
                      <a:noFill/>
                    </a:ln>
                  </pic:spPr>
                </pic:pic>
              </a:graphicData>
            </a:graphic>
            <wp14:sizeRelH relativeFrom="page">
              <wp14:pctWidth>0</wp14:pctWidth>
            </wp14:sizeRelH>
            <wp14:sizeRelV relativeFrom="page">
              <wp14:pctHeight>0</wp14:pctHeight>
            </wp14:sizeRelV>
          </wp:anchor>
        </w:drawing>
      </w:r>
      <w:r w:rsidR="00983F12" w:rsidRPr="0077602F">
        <w:rPr>
          <w:i/>
          <w:sz w:val="24"/>
          <w:lang w:val="en-GB"/>
        </w:rPr>
        <w:t>TISKOVÁ ZPRÁVA</w:t>
      </w:r>
    </w:p>
    <w:p w:rsidR="00983F12" w:rsidRPr="0077602F" w:rsidRDefault="00983F12" w:rsidP="00983F12">
      <w:pPr>
        <w:contextualSpacing/>
        <w:jc w:val="both"/>
        <w:rPr>
          <w:i/>
          <w:sz w:val="24"/>
          <w:lang w:val="en-GB"/>
        </w:rPr>
      </w:pPr>
      <w:r w:rsidRPr="0077602F">
        <w:rPr>
          <w:i/>
          <w:sz w:val="24"/>
          <w:lang w:val="en-GB"/>
        </w:rPr>
        <w:t>EVROPSKÉHO SPOTŘEBITELSKÉHO CENTRA</w:t>
      </w:r>
    </w:p>
    <w:p w:rsidR="00983F12" w:rsidRPr="0077602F" w:rsidRDefault="00983F12" w:rsidP="00983F12">
      <w:pPr>
        <w:jc w:val="both"/>
        <w:rPr>
          <w:b/>
          <w:sz w:val="32"/>
          <w:lang w:val="en-GB"/>
        </w:rPr>
      </w:pPr>
    </w:p>
    <w:p w:rsidR="009665C4" w:rsidRPr="0077602F" w:rsidRDefault="00C81EDC">
      <w:pPr>
        <w:rPr>
          <w:b/>
          <w:sz w:val="32"/>
          <w:lang w:val="en-GB"/>
        </w:rPr>
      </w:pPr>
      <w:r w:rsidRPr="0077602F">
        <w:rPr>
          <w:b/>
          <w:sz w:val="28"/>
          <w:lang w:val="en-GB"/>
        </w:rPr>
        <w:br/>
      </w:r>
      <w:r w:rsidR="0077602F" w:rsidRPr="0077602F">
        <w:rPr>
          <w:b/>
          <w:sz w:val="32"/>
          <w:lang w:val="en-GB"/>
        </w:rPr>
        <w:t>Watch-out in e-shops</w:t>
      </w:r>
      <w:r w:rsidR="00127CEA" w:rsidRPr="0077602F">
        <w:rPr>
          <w:b/>
          <w:sz w:val="32"/>
          <w:lang w:val="en-GB"/>
        </w:rPr>
        <w:t>:</w:t>
      </w:r>
      <w:r w:rsidR="00F45939" w:rsidRPr="0077602F">
        <w:rPr>
          <w:b/>
          <w:sz w:val="32"/>
          <w:lang w:val="en-GB"/>
        </w:rPr>
        <w:t xml:space="preserve"> </w:t>
      </w:r>
      <w:r w:rsidR="000956A9">
        <w:rPr>
          <w:b/>
          <w:sz w:val="32"/>
          <w:lang w:val="en-GB"/>
        </w:rPr>
        <w:t>search for contacts</w:t>
      </w:r>
    </w:p>
    <w:p w:rsidR="002A493C" w:rsidRPr="0077602F" w:rsidRDefault="002F4496" w:rsidP="001A229F">
      <w:pPr>
        <w:jc w:val="both"/>
        <w:rPr>
          <w:b/>
          <w:i/>
          <w:lang w:val="en-GB"/>
        </w:rPr>
      </w:pPr>
      <w:r w:rsidRPr="0077602F">
        <w:rPr>
          <w:b/>
          <w:i/>
          <w:lang w:val="en-GB"/>
        </w:rPr>
        <w:t>(Pra</w:t>
      </w:r>
      <w:r w:rsidR="0077602F">
        <w:rPr>
          <w:b/>
          <w:i/>
          <w:lang w:val="en-GB"/>
        </w:rPr>
        <w:t>gue</w:t>
      </w:r>
      <w:r w:rsidRPr="0077602F">
        <w:rPr>
          <w:b/>
          <w:i/>
          <w:lang w:val="en-GB"/>
        </w:rPr>
        <w:t xml:space="preserve">, </w:t>
      </w:r>
      <w:r w:rsidR="0077602F">
        <w:rPr>
          <w:b/>
          <w:i/>
          <w:lang w:val="en-GB"/>
        </w:rPr>
        <w:t xml:space="preserve">November </w:t>
      </w:r>
      <w:r w:rsidR="00832D7C" w:rsidRPr="0077602F">
        <w:rPr>
          <w:b/>
          <w:i/>
          <w:lang w:val="en-GB"/>
        </w:rPr>
        <w:t>1</w:t>
      </w:r>
      <w:r w:rsidR="00F45939" w:rsidRPr="0077602F">
        <w:rPr>
          <w:b/>
          <w:i/>
          <w:lang w:val="en-GB"/>
        </w:rPr>
        <w:t>5</w:t>
      </w:r>
      <w:r w:rsidR="0077602F">
        <w:rPr>
          <w:b/>
          <w:i/>
          <w:lang w:val="en-GB"/>
        </w:rPr>
        <w:t>,</w:t>
      </w:r>
      <w:r w:rsidR="00F45939" w:rsidRPr="0077602F">
        <w:rPr>
          <w:b/>
          <w:i/>
          <w:lang w:val="en-GB"/>
        </w:rPr>
        <w:t xml:space="preserve"> 2017</w:t>
      </w:r>
      <w:r w:rsidRPr="0077602F">
        <w:rPr>
          <w:b/>
          <w:i/>
          <w:lang w:val="en-GB"/>
        </w:rPr>
        <w:t xml:space="preserve">) </w:t>
      </w:r>
      <w:r w:rsidR="001A229F">
        <w:rPr>
          <w:b/>
          <w:lang w:val="en-GB"/>
        </w:rPr>
        <w:t xml:space="preserve">There are many cases </w:t>
      </w:r>
      <w:r w:rsidR="008D152D">
        <w:rPr>
          <w:b/>
          <w:lang w:val="en-GB"/>
        </w:rPr>
        <w:t>in which</w:t>
      </w:r>
      <w:r w:rsidR="001A229F">
        <w:rPr>
          <w:b/>
          <w:lang w:val="en-GB"/>
        </w:rPr>
        <w:t xml:space="preserve"> consumers order goods from an e-shop with a .</w:t>
      </w:r>
      <w:proofErr w:type="spellStart"/>
      <w:r w:rsidR="001A229F">
        <w:rPr>
          <w:b/>
          <w:lang w:val="en-GB"/>
        </w:rPr>
        <w:t>cz</w:t>
      </w:r>
      <w:proofErr w:type="spellEnd"/>
      <w:r w:rsidR="001A229F">
        <w:rPr>
          <w:b/>
          <w:lang w:val="en-GB"/>
        </w:rPr>
        <w:t xml:space="preserve"> domain behind which a Chinese seller </w:t>
      </w:r>
      <w:r w:rsidR="008D152D">
        <w:rPr>
          <w:b/>
          <w:lang w:val="en-GB"/>
        </w:rPr>
        <w:t xml:space="preserve">is </w:t>
      </w:r>
      <w:r w:rsidR="001A229F">
        <w:rPr>
          <w:b/>
          <w:lang w:val="en-GB"/>
        </w:rPr>
        <w:t>hid</w:t>
      </w:r>
      <w:r w:rsidR="008D152D">
        <w:rPr>
          <w:b/>
          <w:lang w:val="en-GB"/>
        </w:rPr>
        <w:t>den</w:t>
      </w:r>
      <w:r w:rsidR="001A229F">
        <w:rPr>
          <w:b/>
          <w:lang w:val="en-GB"/>
        </w:rPr>
        <w:t xml:space="preserve">. They receive either nothing or </w:t>
      </w:r>
      <w:r w:rsidR="008D152D">
        <w:rPr>
          <w:b/>
          <w:lang w:val="en-GB"/>
        </w:rPr>
        <w:t>something else</w:t>
      </w:r>
      <w:r w:rsidR="001A229F">
        <w:rPr>
          <w:b/>
          <w:lang w:val="en-GB"/>
        </w:rPr>
        <w:t xml:space="preserve"> or </w:t>
      </w:r>
      <w:r w:rsidR="008D152D">
        <w:rPr>
          <w:b/>
          <w:lang w:val="en-GB"/>
        </w:rPr>
        <w:t xml:space="preserve">a </w:t>
      </w:r>
      <w:r w:rsidR="001A229F">
        <w:rPr>
          <w:b/>
          <w:lang w:val="en-GB"/>
        </w:rPr>
        <w:t xml:space="preserve">poor quality product. Christmas purchases have come and consumers should always find out if </w:t>
      </w:r>
      <w:r w:rsidR="008D152D">
        <w:rPr>
          <w:b/>
          <w:lang w:val="en-GB"/>
        </w:rPr>
        <w:t xml:space="preserve">online </w:t>
      </w:r>
      <w:r w:rsidR="001A229F">
        <w:rPr>
          <w:b/>
          <w:lang w:val="en-GB"/>
        </w:rPr>
        <w:t xml:space="preserve">traders provide proper contact details and information about consumer rights. It’s a good way to avoid fraud. </w:t>
      </w:r>
    </w:p>
    <w:p w:rsidR="00983F12" w:rsidRPr="0077602F" w:rsidRDefault="00BC1873" w:rsidP="001A229F">
      <w:pPr>
        <w:jc w:val="both"/>
        <w:rPr>
          <w:lang w:val="en-GB"/>
        </w:rPr>
      </w:pPr>
      <w:r w:rsidRPr="0077602F">
        <w:rPr>
          <w:b/>
          <w:sz w:val="24"/>
          <w:lang w:val="en-GB" w:eastAsia="cs-CZ"/>
        </w:rPr>
        <mc:AlternateContent>
          <mc:Choice Requires="wps">
            <w:drawing>
              <wp:anchor distT="45720" distB="45720" distL="114300" distR="114300" simplePos="0" relativeHeight="251659264" behindDoc="1" locked="0" layoutInCell="1" allowOverlap="1">
                <wp:simplePos x="0" y="0"/>
                <wp:positionH relativeFrom="column">
                  <wp:posOffset>3941445</wp:posOffset>
                </wp:positionH>
                <wp:positionV relativeFrom="paragraph">
                  <wp:posOffset>111760</wp:posOffset>
                </wp:positionV>
                <wp:extent cx="2159000" cy="3155950"/>
                <wp:effectExtent l="0" t="0" r="12700" b="25400"/>
                <wp:wrapTight wrapText="bothSides">
                  <wp:wrapPolygon edited="0">
                    <wp:start x="0" y="0"/>
                    <wp:lineTo x="0" y="21643"/>
                    <wp:lineTo x="21536" y="21643"/>
                    <wp:lineTo x="21536" y="0"/>
                    <wp:lineTo x="0" y="0"/>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3155950"/>
                        </a:xfrm>
                        <a:prstGeom prst="rect">
                          <a:avLst/>
                        </a:prstGeom>
                        <a:solidFill>
                          <a:schemeClr val="bg1">
                            <a:lumMod val="95000"/>
                          </a:schemeClr>
                        </a:solidFill>
                        <a:ln w="9525">
                          <a:solidFill>
                            <a:srgbClr val="000000"/>
                          </a:solidFill>
                          <a:miter lim="800000"/>
                          <a:headEnd/>
                          <a:tailEnd/>
                        </a:ln>
                      </wps:spPr>
                      <wps:txbx>
                        <w:txbxContent>
                          <w:p w:rsidR="00515199" w:rsidRPr="00BC1873" w:rsidRDefault="00BC1873" w:rsidP="00515199">
                            <w:pPr>
                              <w:rPr>
                                <w:b/>
                                <w:lang w:val="en-GB"/>
                              </w:rPr>
                            </w:pPr>
                            <w:bookmarkStart w:id="0" w:name="_GoBack"/>
                            <w:r w:rsidRPr="00BC1873">
                              <w:rPr>
                                <w:b/>
                                <w:lang w:val="en-GB"/>
                              </w:rPr>
                              <w:t>Basic signs of suspicious e-shop</w:t>
                            </w:r>
                            <w:r w:rsidR="00515199" w:rsidRPr="00BC1873">
                              <w:rPr>
                                <w:b/>
                                <w:lang w:val="en-GB"/>
                              </w:rPr>
                              <w:t>:</w:t>
                            </w:r>
                          </w:p>
                          <w:p w:rsidR="00515199" w:rsidRPr="00BC1873" w:rsidRDefault="00BC1873" w:rsidP="00D3216D">
                            <w:pPr>
                              <w:pStyle w:val="Odstavecseseznamem"/>
                              <w:numPr>
                                <w:ilvl w:val="0"/>
                                <w:numId w:val="1"/>
                              </w:numPr>
                              <w:ind w:left="426"/>
                              <w:rPr>
                                <w:lang w:val="en-GB"/>
                              </w:rPr>
                            </w:pPr>
                            <w:r w:rsidRPr="00BC1873">
                              <w:rPr>
                                <w:lang w:val="en-GB"/>
                              </w:rPr>
                              <w:t xml:space="preserve">Unprofessional </w:t>
                            </w:r>
                            <w:r w:rsidR="00515199" w:rsidRPr="00BC1873">
                              <w:rPr>
                                <w:lang w:val="en-GB"/>
                              </w:rPr>
                              <w:t>design</w:t>
                            </w:r>
                            <w:r w:rsidR="00983F12" w:rsidRPr="00BC1873">
                              <w:rPr>
                                <w:lang w:val="en-GB"/>
                              </w:rPr>
                              <w:t>.</w:t>
                            </w:r>
                          </w:p>
                          <w:p w:rsidR="00515199" w:rsidRPr="00BC1873" w:rsidRDefault="00BC1873" w:rsidP="00D3216D">
                            <w:pPr>
                              <w:pStyle w:val="Odstavecseseznamem"/>
                              <w:numPr>
                                <w:ilvl w:val="0"/>
                                <w:numId w:val="1"/>
                              </w:numPr>
                              <w:ind w:left="426"/>
                              <w:rPr>
                                <w:lang w:val="en-GB"/>
                              </w:rPr>
                            </w:pPr>
                            <w:r>
                              <w:rPr>
                                <w:lang w:val="en-GB"/>
                              </w:rPr>
                              <w:t>Trader’s name is not displayed. So, there is no one to return a poor quality item to</w:t>
                            </w:r>
                            <w:r w:rsidR="00983F12" w:rsidRPr="00BC1873">
                              <w:rPr>
                                <w:lang w:val="en-GB"/>
                              </w:rPr>
                              <w:t>.</w:t>
                            </w:r>
                          </w:p>
                          <w:p w:rsidR="00515199" w:rsidRPr="00BC1873" w:rsidRDefault="00BC1873" w:rsidP="00D3216D">
                            <w:pPr>
                              <w:pStyle w:val="Odstavecseseznamem"/>
                              <w:numPr>
                                <w:ilvl w:val="0"/>
                                <w:numId w:val="1"/>
                              </w:numPr>
                              <w:ind w:left="426"/>
                              <w:rPr>
                                <w:lang w:val="en-GB"/>
                              </w:rPr>
                            </w:pPr>
                            <w:r>
                              <w:rPr>
                                <w:lang w:val="en-GB"/>
                              </w:rPr>
                              <w:t>Terms and conditions are missing or are not satisfactory, including withdrawal from the contract in 14 days</w:t>
                            </w:r>
                            <w:r w:rsidR="00983F12" w:rsidRPr="00BC1873">
                              <w:rPr>
                                <w:lang w:val="en-GB"/>
                              </w:rPr>
                              <w:t>.</w:t>
                            </w:r>
                          </w:p>
                          <w:p w:rsidR="00515199" w:rsidRPr="00BC1873" w:rsidRDefault="00BC1873" w:rsidP="00BC1873">
                            <w:pPr>
                              <w:pStyle w:val="Odstavecseseznamem"/>
                              <w:numPr>
                                <w:ilvl w:val="0"/>
                                <w:numId w:val="1"/>
                              </w:numPr>
                              <w:ind w:left="426"/>
                              <w:rPr>
                                <w:lang w:val="en-US"/>
                              </w:rPr>
                            </w:pPr>
                            <w:r>
                              <w:rPr>
                                <w:lang w:val="en-GB"/>
                              </w:rPr>
                              <w:t>Only a contact form is there instead of any contact</w:t>
                            </w:r>
                            <w:r w:rsidR="00983F12" w:rsidRPr="00BC1873">
                              <w:rPr>
                                <w:lang w:val="en-US"/>
                              </w:rPr>
                              <w:t>.</w:t>
                            </w:r>
                          </w:p>
                          <w:p w:rsidR="00515199" w:rsidRPr="00BC1873" w:rsidRDefault="00515199" w:rsidP="00BC1873">
                            <w:pPr>
                              <w:pStyle w:val="Odstavecseseznamem"/>
                              <w:numPr>
                                <w:ilvl w:val="0"/>
                                <w:numId w:val="1"/>
                              </w:numPr>
                              <w:ind w:left="426"/>
                              <w:jc w:val="both"/>
                              <w:rPr>
                                <w:lang w:val="en-GB"/>
                              </w:rPr>
                            </w:pPr>
                            <w:r w:rsidRPr="00BC1873">
                              <w:rPr>
                                <w:lang w:val="en-GB"/>
                              </w:rPr>
                              <w:t>Dom</w:t>
                            </w:r>
                            <w:r w:rsidR="00BC1873">
                              <w:rPr>
                                <w:lang w:val="en-GB"/>
                              </w:rPr>
                              <w:t xml:space="preserve">ain is often registered abroad even though </w:t>
                            </w:r>
                            <w:proofErr w:type="spellStart"/>
                            <w:r w:rsidR="00BC1873">
                              <w:rPr>
                                <w:lang w:val="en-GB"/>
                              </w:rPr>
                              <w:t>is</w:t>
                            </w:r>
                            <w:proofErr w:type="spellEnd"/>
                            <w:r w:rsidR="00BC1873">
                              <w:rPr>
                                <w:lang w:val="en-GB"/>
                              </w:rPr>
                              <w:t xml:space="preserve"> has a European domain</w:t>
                            </w:r>
                            <w:r w:rsidR="00983F12" w:rsidRPr="00BC1873">
                              <w:rPr>
                                <w:lang w:val="en-GB"/>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310.35pt;margin-top:8.8pt;width:170pt;height:24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" fillcolor="#f2f2f2 [3052]">
                <v:textbox>
                  <w:txbxContent>
                    <w:p w:rsidR="00515199" w:rsidRPr="00BC1873" w:rsidRDefault="00BC1873" w:rsidP="00515199">
                      <w:pPr>
                        <w:rPr>
                          <w:b/>
                          <w:lang w:val="en-GB"/>
                        </w:rPr>
                      </w:pPr>
                      <w:bookmarkStart w:id="1" w:name="_GoBack"/>
                      <w:r w:rsidRPr="00BC1873">
                        <w:rPr>
                          <w:b/>
                          <w:lang w:val="en-GB"/>
                        </w:rPr>
                        <w:t>Basic signs of suspicious e-shop</w:t>
                      </w:r>
                      <w:r w:rsidR="00515199" w:rsidRPr="00BC1873">
                        <w:rPr>
                          <w:b/>
                          <w:lang w:val="en-GB"/>
                        </w:rPr>
                        <w:t>:</w:t>
                      </w:r>
                    </w:p>
                    <w:p w:rsidR="00515199" w:rsidRPr="00BC1873" w:rsidRDefault="00BC1873" w:rsidP="00D3216D">
                      <w:pPr>
                        <w:pStyle w:val="Odstavecseseznamem"/>
                        <w:numPr>
                          <w:ilvl w:val="0"/>
                          <w:numId w:val="1"/>
                        </w:numPr>
                        <w:ind w:left="426"/>
                        <w:rPr>
                          <w:lang w:val="en-GB"/>
                        </w:rPr>
                      </w:pPr>
                      <w:r w:rsidRPr="00BC1873">
                        <w:rPr>
                          <w:lang w:val="en-GB"/>
                        </w:rPr>
                        <w:t xml:space="preserve">Unprofessional </w:t>
                      </w:r>
                      <w:r w:rsidR="00515199" w:rsidRPr="00BC1873">
                        <w:rPr>
                          <w:lang w:val="en-GB"/>
                        </w:rPr>
                        <w:t>design</w:t>
                      </w:r>
                      <w:r w:rsidR="00983F12" w:rsidRPr="00BC1873">
                        <w:rPr>
                          <w:lang w:val="en-GB"/>
                        </w:rPr>
                        <w:t>.</w:t>
                      </w:r>
                    </w:p>
                    <w:p w:rsidR="00515199" w:rsidRPr="00BC1873" w:rsidRDefault="00BC1873" w:rsidP="00D3216D">
                      <w:pPr>
                        <w:pStyle w:val="Odstavecseseznamem"/>
                        <w:numPr>
                          <w:ilvl w:val="0"/>
                          <w:numId w:val="1"/>
                        </w:numPr>
                        <w:ind w:left="426"/>
                        <w:rPr>
                          <w:lang w:val="en-GB"/>
                        </w:rPr>
                      </w:pPr>
                      <w:r>
                        <w:rPr>
                          <w:lang w:val="en-GB"/>
                        </w:rPr>
                        <w:t>Trader’s name is not displayed. So, there is no one to return a poor quality item to</w:t>
                      </w:r>
                      <w:r w:rsidR="00983F12" w:rsidRPr="00BC1873">
                        <w:rPr>
                          <w:lang w:val="en-GB"/>
                        </w:rPr>
                        <w:t>.</w:t>
                      </w:r>
                    </w:p>
                    <w:p w:rsidR="00515199" w:rsidRPr="00BC1873" w:rsidRDefault="00BC1873" w:rsidP="00D3216D">
                      <w:pPr>
                        <w:pStyle w:val="Odstavecseseznamem"/>
                        <w:numPr>
                          <w:ilvl w:val="0"/>
                          <w:numId w:val="1"/>
                        </w:numPr>
                        <w:ind w:left="426"/>
                        <w:rPr>
                          <w:lang w:val="en-GB"/>
                        </w:rPr>
                      </w:pPr>
                      <w:r>
                        <w:rPr>
                          <w:lang w:val="en-GB"/>
                        </w:rPr>
                        <w:t>Terms and conditions are missing or are not satisfactory, including withdrawal from the contract in 14 days</w:t>
                      </w:r>
                      <w:r w:rsidR="00983F12" w:rsidRPr="00BC1873">
                        <w:rPr>
                          <w:lang w:val="en-GB"/>
                        </w:rPr>
                        <w:t>.</w:t>
                      </w:r>
                    </w:p>
                    <w:p w:rsidR="00515199" w:rsidRPr="00BC1873" w:rsidRDefault="00BC1873" w:rsidP="00BC1873">
                      <w:pPr>
                        <w:pStyle w:val="Odstavecseseznamem"/>
                        <w:numPr>
                          <w:ilvl w:val="0"/>
                          <w:numId w:val="1"/>
                        </w:numPr>
                        <w:ind w:left="426"/>
                        <w:rPr>
                          <w:lang w:val="en-US"/>
                        </w:rPr>
                      </w:pPr>
                      <w:r>
                        <w:rPr>
                          <w:lang w:val="en-GB"/>
                        </w:rPr>
                        <w:t>Only a contact form is there instead of any contact</w:t>
                      </w:r>
                      <w:r w:rsidR="00983F12" w:rsidRPr="00BC1873">
                        <w:rPr>
                          <w:lang w:val="en-US"/>
                        </w:rPr>
                        <w:t>.</w:t>
                      </w:r>
                    </w:p>
                    <w:p w:rsidR="00515199" w:rsidRPr="00BC1873" w:rsidRDefault="00515199" w:rsidP="00BC1873">
                      <w:pPr>
                        <w:pStyle w:val="Odstavecseseznamem"/>
                        <w:numPr>
                          <w:ilvl w:val="0"/>
                          <w:numId w:val="1"/>
                        </w:numPr>
                        <w:ind w:left="426"/>
                        <w:jc w:val="both"/>
                        <w:rPr>
                          <w:lang w:val="en-GB"/>
                        </w:rPr>
                      </w:pPr>
                      <w:r w:rsidRPr="00BC1873">
                        <w:rPr>
                          <w:lang w:val="en-GB"/>
                        </w:rPr>
                        <w:t>Dom</w:t>
                      </w:r>
                      <w:r w:rsidR="00BC1873">
                        <w:rPr>
                          <w:lang w:val="en-GB"/>
                        </w:rPr>
                        <w:t xml:space="preserve">ain is often registered abroad even though </w:t>
                      </w:r>
                      <w:proofErr w:type="spellStart"/>
                      <w:r w:rsidR="00BC1873">
                        <w:rPr>
                          <w:lang w:val="en-GB"/>
                        </w:rPr>
                        <w:t>is</w:t>
                      </w:r>
                      <w:proofErr w:type="spellEnd"/>
                      <w:r w:rsidR="00BC1873">
                        <w:rPr>
                          <w:lang w:val="en-GB"/>
                        </w:rPr>
                        <w:t xml:space="preserve"> has a European domain</w:t>
                      </w:r>
                      <w:r w:rsidR="00983F12" w:rsidRPr="00BC1873">
                        <w:rPr>
                          <w:lang w:val="en-GB"/>
                        </w:rPr>
                        <w:t>.</w:t>
                      </w:r>
                      <w:bookmarkEnd w:id="1"/>
                    </w:p>
                  </w:txbxContent>
                </v:textbox>
                <w10:wrap type="tight"/>
              </v:shape>
            </w:pict>
          </mc:Fallback>
        </mc:AlternateContent>
      </w:r>
      <w:r w:rsidR="001A229F">
        <w:rPr>
          <w:lang w:val="en-GB"/>
        </w:rPr>
        <w:t xml:space="preserve">Czechs turn to the European Consumer Centre after they ordered goods from an e-shop with a European domain </w:t>
      </w:r>
      <w:r w:rsidR="008D152D">
        <w:rPr>
          <w:lang w:val="en-GB"/>
        </w:rPr>
        <w:t>.</w:t>
      </w:r>
      <w:proofErr w:type="spellStart"/>
      <w:r w:rsidR="001A229F">
        <w:rPr>
          <w:lang w:val="en-GB"/>
        </w:rPr>
        <w:t>cz</w:t>
      </w:r>
      <w:proofErr w:type="spellEnd"/>
      <w:r w:rsidR="001A229F">
        <w:rPr>
          <w:lang w:val="en-GB"/>
        </w:rPr>
        <w:t>, .de or .</w:t>
      </w:r>
      <w:proofErr w:type="spellStart"/>
      <w:r w:rsidR="001A229F">
        <w:rPr>
          <w:lang w:val="en-GB"/>
        </w:rPr>
        <w:t>fr</w:t>
      </w:r>
      <w:proofErr w:type="spellEnd"/>
      <w:r w:rsidR="001A229F">
        <w:rPr>
          <w:lang w:val="en-GB"/>
        </w:rPr>
        <w:t xml:space="preserve">, but goods weren’t delivered or goods of poor quality were </w:t>
      </w:r>
      <w:r w:rsidR="008D152D">
        <w:rPr>
          <w:lang w:val="en-GB"/>
        </w:rPr>
        <w:t>sent</w:t>
      </w:r>
      <w:r w:rsidR="001A229F">
        <w:rPr>
          <w:lang w:val="en-GB"/>
        </w:rPr>
        <w:t xml:space="preserve"> from China. So, consumers had to pay customs which they didn’t expect. </w:t>
      </w:r>
    </w:p>
    <w:p w:rsidR="00C020D4" w:rsidRPr="0077602F" w:rsidRDefault="001A229F" w:rsidP="001A229F">
      <w:pPr>
        <w:jc w:val="both"/>
        <w:rPr>
          <w:b/>
          <w:sz w:val="24"/>
          <w:lang w:val="en-GB"/>
        </w:rPr>
      </w:pPr>
      <w:r>
        <w:rPr>
          <w:b/>
          <w:sz w:val="24"/>
          <w:lang w:val="en-GB"/>
        </w:rPr>
        <w:t>Who sold me this?</w:t>
      </w:r>
    </w:p>
    <w:p w:rsidR="00C362D6" w:rsidRPr="0077602F" w:rsidRDefault="002F4496" w:rsidP="004E34DB">
      <w:pPr>
        <w:jc w:val="both"/>
        <w:rPr>
          <w:lang w:val="en-GB"/>
        </w:rPr>
      </w:pPr>
      <w:r w:rsidRPr="0077602F">
        <w:rPr>
          <w:lang w:val="en-GB"/>
        </w:rPr>
        <w:t>„</w:t>
      </w:r>
      <w:r w:rsidR="001A229F">
        <w:rPr>
          <w:lang w:val="en-GB"/>
        </w:rPr>
        <w:t xml:space="preserve">When people want to solve the problem, they often find out that they don’t know who they sent their money to. When a product is delivered, there is no invoice as there is no identification data on the trader on the website, despite such information is required by the EU legislation,” said Ondřej Tichota of the European Consumer Centre Czech Republic which deals with cross-border consumer claims against vendors from other EU countries, Norway and Iceland. </w:t>
      </w:r>
      <w:r w:rsidR="007576E4" w:rsidRPr="0077602F">
        <w:rPr>
          <w:lang w:val="en-GB"/>
        </w:rPr>
        <w:t xml:space="preserve"> </w:t>
      </w:r>
    </w:p>
    <w:p w:rsidR="00C362D6" w:rsidRPr="0077602F" w:rsidRDefault="00F34878" w:rsidP="00E51FC8">
      <w:pPr>
        <w:jc w:val="both"/>
        <w:rPr>
          <w:lang w:val="en-GB"/>
        </w:rPr>
      </w:pPr>
      <w:r>
        <w:rPr>
          <w:lang w:val="en-GB"/>
        </w:rPr>
        <w:t xml:space="preserve">The menu section “Contact” contains only a contact form in </w:t>
      </w:r>
      <w:r w:rsidR="008D152D">
        <w:rPr>
          <w:lang w:val="en-GB"/>
        </w:rPr>
        <w:t xml:space="preserve">cases of </w:t>
      </w:r>
      <w:r>
        <w:rPr>
          <w:lang w:val="en-GB"/>
        </w:rPr>
        <w:t>risky e-shops. However, even messages sent via such forms either aren’t answered or result in trader</w:t>
      </w:r>
      <w:r w:rsidR="008D152D">
        <w:rPr>
          <w:lang w:val="en-GB"/>
        </w:rPr>
        <w:t>s offering delivery of</w:t>
      </w:r>
      <w:r>
        <w:rPr>
          <w:lang w:val="en-GB"/>
        </w:rPr>
        <w:t xml:space="preserve"> different goods which is not acceptable for unsatisfied customers. </w:t>
      </w:r>
    </w:p>
    <w:p w:rsidR="00832D7C" w:rsidRPr="0077602F" w:rsidRDefault="00E51FC8" w:rsidP="004E34DB">
      <w:pPr>
        <w:jc w:val="both"/>
        <w:rPr>
          <w:b/>
          <w:sz w:val="24"/>
          <w:lang w:val="en-GB"/>
        </w:rPr>
      </w:pPr>
      <w:r>
        <w:rPr>
          <w:b/>
          <w:sz w:val="24"/>
          <w:lang w:val="en-GB"/>
        </w:rPr>
        <w:t>How to get your money back</w:t>
      </w:r>
      <w:r w:rsidR="00730AE7" w:rsidRPr="0077602F">
        <w:rPr>
          <w:b/>
          <w:sz w:val="24"/>
          <w:lang w:val="en-GB"/>
        </w:rPr>
        <w:t>?</w:t>
      </w:r>
    </w:p>
    <w:p w:rsidR="00C362D6" w:rsidRPr="0077602F" w:rsidRDefault="00714686" w:rsidP="00E51FC8">
      <w:pPr>
        <w:jc w:val="both"/>
        <w:rPr>
          <w:lang w:val="en-GB"/>
        </w:rPr>
      </w:pPr>
      <w:r w:rsidRPr="0077602F">
        <w:rPr>
          <w:lang w:val="en-GB"/>
        </w:rPr>
        <w:t>„</w:t>
      </w:r>
      <w:r w:rsidR="00E51FC8">
        <w:rPr>
          <w:lang w:val="en-GB"/>
        </w:rPr>
        <w:t xml:space="preserve">If consumer paid </w:t>
      </w:r>
      <w:r w:rsidR="008D152D">
        <w:rPr>
          <w:lang w:val="en-GB"/>
        </w:rPr>
        <w:t>with a</w:t>
      </w:r>
      <w:r w:rsidR="00E51FC8">
        <w:rPr>
          <w:lang w:val="en-GB"/>
        </w:rPr>
        <w:t xml:space="preserve"> payment card, the only solution how to get their money back is</w:t>
      </w:r>
      <w:r w:rsidR="008D152D">
        <w:rPr>
          <w:lang w:val="en-GB"/>
        </w:rPr>
        <w:t xml:space="preserve"> the</w:t>
      </w:r>
      <w:r w:rsidR="00E51FC8">
        <w:rPr>
          <w:lang w:val="en-GB"/>
        </w:rPr>
        <w:t xml:space="preserve"> so called chargeback. Thanks to this tool, consumer’s bank can withdraw the paid amount from trader’s bank in case of non-delivery,” said Ondřej Tichota.</w:t>
      </w:r>
    </w:p>
    <w:p w:rsidR="00C020D4" w:rsidRPr="0077602F" w:rsidRDefault="00E51FC8" w:rsidP="00E51FC8">
      <w:pPr>
        <w:jc w:val="both"/>
        <w:rPr>
          <w:lang w:val="en-GB"/>
        </w:rPr>
      </w:pPr>
      <w:r>
        <w:rPr>
          <w:lang w:val="en-GB"/>
        </w:rPr>
        <w:t>It is not required by law to carry out chargeback, but many card providers do it for their clients</w:t>
      </w:r>
      <w:r w:rsidR="008D152D">
        <w:rPr>
          <w:lang w:val="en-GB"/>
        </w:rPr>
        <w:t xml:space="preserve"> voluntarily</w:t>
      </w:r>
      <w:r>
        <w:rPr>
          <w:lang w:val="en-GB"/>
        </w:rPr>
        <w:t>. If a consumer paid via bank transfer, chargeback cannot be used.</w:t>
      </w:r>
    </w:p>
    <w:p w:rsidR="005D2687" w:rsidRPr="0077602F" w:rsidRDefault="00E51FC8" w:rsidP="004E34DB">
      <w:pPr>
        <w:jc w:val="both"/>
        <w:rPr>
          <w:b/>
          <w:sz w:val="24"/>
          <w:lang w:val="en-GB"/>
        </w:rPr>
      </w:pPr>
      <w:r>
        <w:rPr>
          <w:b/>
          <w:sz w:val="24"/>
          <w:lang w:val="en-GB"/>
        </w:rPr>
        <w:t>How to recognise online fraud</w:t>
      </w:r>
    </w:p>
    <w:p w:rsidR="005D2687" w:rsidRPr="0077602F" w:rsidRDefault="008D152D" w:rsidP="006907AD">
      <w:pPr>
        <w:jc w:val="both"/>
        <w:rPr>
          <w:lang w:val="en-GB"/>
        </w:rPr>
      </w:pPr>
      <w:r>
        <w:rPr>
          <w:lang w:val="en-GB"/>
        </w:rPr>
        <w:t xml:space="preserve">The </w:t>
      </w:r>
      <w:r w:rsidR="006907AD">
        <w:rPr>
          <w:lang w:val="en-GB"/>
        </w:rPr>
        <w:t xml:space="preserve">ECC </w:t>
      </w:r>
      <w:r>
        <w:rPr>
          <w:lang w:val="en-GB"/>
        </w:rPr>
        <w:t xml:space="preserve">Czech Republic has recently </w:t>
      </w:r>
      <w:r w:rsidR="006907AD">
        <w:rPr>
          <w:lang w:val="en-GB"/>
        </w:rPr>
        <w:t xml:space="preserve">seen domain names than don’t relate to the </w:t>
      </w:r>
      <w:r>
        <w:rPr>
          <w:lang w:val="en-GB"/>
        </w:rPr>
        <w:t xml:space="preserve">range of </w:t>
      </w:r>
      <w:r w:rsidR="006907AD">
        <w:rPr>
          <w:lang w:val="en-GB"/>
        </w:rPr>
        <w:t xml:space="preserve">offered goods. For example the website </w:t>
      </w:r>
      <w:r w:rsidR="00714686" w:rsidRPr="0077602F">
        <w:rPr>
          <w:lang w:val="en-GB"/>
        </w:rPr>
        <w:t>www.bitvaoberlin</w:t>
      </w:r>
      <w:r w:rsidR="00A4339A" w:rsidRPr="0077602F">
        <w:rPr>
          <w:lang w:val="en-GB"/>
        </w:rPr>
        <w:t>.cz</w:t>
      </w:r>
      <w:r w:rsidR="009665C4" w:rsidRPr="0077602F">
        <w:rPr>
          <w:lang w:val="en-GB"/>
        </w:rPr>
        <w:t xml:space="preserve"> </w:t>
      </w:r>
      <w:r w:rsidR="006907AD">
        <w:rPr>
          <w:lang w:val="en-GB"/>
        </w:rPr>
        <w:t xml:space="preserve">doesn’t offer anything relating to Berlin or war, but </w:t>
      </w:r>
      <w:r>
        <w:rPr>
          <w:lang w:val="en-GB"/>
        </w:rPr>
        <w:t xml:space="preserve">consumers can find </w:t>
      </w:r>
      <w:r w:rsidR="006907AD">
        <w:rPr>
          <w:lang w:val="en-GB"/>
        </w:rPr>
        <w:t>footwear and textile</w:t>
      </w:r>
      <w:r>
        <w:rPr>
          <w:lang w:val="en-GB"/>
        </w:rPr>
        <w:t xml:space="preserve"> there</w:t>
      </w:r>
      <w:r w:rsidR="006907AD">
        <w:rPr>
          <w:lang w:val="en-GB"/>
        </w:rPr>
        <w:t xml:space="preserve">. You can check an unknown trader using a guide on </w:t>
      </w:r>
      <w:hyperlink r:id="rId7" w:history="1">
        <w:r w:rsidR="005D2687" w:rsidRPr="0077602F">
          <w:rPr>
            <w:rStyle w:val="Hypertextovodkaz"/>
            <w:lang w:val="en-GB"/>
          </w:rPr>
          <w:t>www.evropskyspotrebitel.cz/podvod</w:t>
        </w:r>
      </w:hyperlink>
      <w:r w:rsidR="005D2687" w:rsidRPr="0077602F">
        <w:rPr>
          <w:lang w:val="en-GB"/>
        </w:rPr>
        <w:t xml:space="preserve">. </w:t>
      </w:r>
    </w:p>
    <w:p w:rsidR="009665C4" w:rsidRPr="0077602F" w:rsidRDefault="006907AD" w:rsidP="004E34DB">
      <w:pPr>
        <w:jc w:val="both"/>
        <w:rPr>
          <w:b/>
          <w:sz w:val="24"/>
          <w:lang w:val="en-GB"/>
        </w:rPr>
      </w:pPr>
      <w:r>
        <w:rPr>
          <w:b/>
          <w:sz w:val="24"/>
          <w:lang w:val="en-GB"/>
        </w:rPr>
        <w:t>Risky e-shops on CTIA website</w:t>
      </w:r>
    </w:p>
    <w:p w:rsidR="009665C4" w:rsidRPr="0077602F" w:rsidRDefault="006907AD" w:rsidP="006907AD">
      <w:pPr>
        <w:jc w:val="both"/>
        <w:rPr>
          <w:lang w:val="en-GB"/>
        </w:rPr>
      </w:pPr>
      <w:r>
        <w:rPr>
          <w:lang w:val="en-GB"/>
        </w:rPr>
        <w:t xml:space="preserve">In </w:t>
      </w:r>
      <w:r w:rsidR="008D152D">
        <w:rPr>
          <w:lang w:val="en-GB"/>
        </w:rPr>
        <w:t>recent months, the number of web</w:t>
      </w:r>
      <w:r>
        <w:rPr>
          <w:lang w:val="en-GB"/>
        </w:rPr>
        <w:t xml:space="preserve">sites increases in the section “Risky e-shops” </w:t>
      </w:r>
      <w:r w:rsidR="008D152D">
        <w:rPr>
          <w:lang w:val="en-GB"/>
        </w:rPr>
        <w:t>(</w:t>
      </w:r>
      <w:proofErr w:type="spellStart"/>
      <w:r w:rsidR="008D152D">
        <w:rPr>
          <w:lang w:val="en-GB"/>
        </w:rPr>
        <w:t>Rizikové</w:t>
      </w:r>
      <w:proofErr w:type="spellEnd"/>
      <w:r w:rsidR="008D152D">
        <w:rPr>
          <w:lang w:val="en-GB"/>
        </w:rPr>
        <w:t xml:space="preserve"> e-</w:t>
      </w:r>
      <w:proofErr w:type="spellStart"/>
      <w:r w:rsidR="008D152D">
        <w:rPr>
          <w:lang w:val="en-GB"/>
        </w:rPr>
        <w:t>shopy</w:t>
      </w:r>
      <w:proofErr w:type="spellEnd"/>
      <w:r w:rsidR="008D152D">
        <w:rPr>
          <w:lang w:val="en-GB"/>
        </w:rPr>
        <w:t xml:space="preserve">) </w:t>
      </w:r>
      <w:r>
        <w:rPr>
          <w:lang w:val="en-GB"/>
        </w:rPr>
        <w:t xml:space="preserve">on the website of the Czech Trade Inspection Authority. Information from this market surveillance authority can be used to check online vendors before purchase. </w:t>
      </w:r>
    </w:p>
    <w:p w:rsidR="0033034F" w:rsidRPr="0077602F" w:rsidRDefault="0033034F" w:rsidP="004E34DB">
      <w:pPr>
        <w:jc w:val="both"/>
        <w:rPr>
          <w:lang w:val="en-GB"/>
        </w:rPr>
      </w:pPr>
    </w:p>
    <w:p w:rsidR="00491D1C" w:rsidRPr="0077602F" w:rsidRDefault="00491D1C" w:rsidP="004E34DB">
      <w:pPr>
        <w:jc w:val="both"/>
        <w:rPr>
          <w:i/>
          <w:lang w:val="en-GB"/>
        </w:rPr>
      </w:pPr>
      <w:proofErr w:type="spellStart"/>
      <w:r w:rsidRPr="0077602F">
        <w:rPr>
          <w:i/>
          <w:lang w:val="en-GB"/>
        </w:rPr>
        <w:lastRenderedPageBreak/>
        <w:t>Evropské</w:t>
      </w:r>
      <w:proofErr w:type="spellEnd"/>
      <w:r w:rsidRPr="0077602F">
        <w:rPr>
          <w:i/>
          <w:lang w:val="en-GB"/>
        </w:rPr>
        <w:t xml:space="preserve"> </w:t>
      </w:r>
      <w:proofErr w:type="spellStart"/>
      <w:r w:rsidRPr="0077602F">
        <w:rPr>
          <w:i/>
          <w:lang w:val="en-GB"/>
        </w:rPr>
        <w:t>spotřebitelské</w:t>
      </w:r>
      <w:proofErr w:type="spellEnd"/>
      <w:r w:rsidRPr="0077602F">
        <w:rPr>
          <w:i/>
          <w:lang w:val="en-GB"/>
        </w:rPr>
        <w:t xml:space="preserve"> centrum</w:t>
      </w:r>
      <w:r w:rsidR="00BC3C20" w:rsidRPr="0077602F">
        <w:rPr>
          <w:i/>
          <w:lang w:val="en-GB"/>
        </w:rPr>
        <w:t xml:space="preserve"> </w:t>
      </w:r>
      <w:r w:rsidR="00723AA2" w:rsidRPr="0077602F">
        <w:rPr>
          <w:i/>
          <w:lang w:val="en-GB"/>
        </w:rPr>
        <w:t xml:space="preserve">ČR </w:t>
      </w:r>
      <w:proofErr w:type="spellStart"/>
      <w:r w:rsidR="00BC3C20" w:rsidRPr="0077602F">
        <w:rPr>
          <w:i/>
          <w:lang w:val="en-GB"/>
        </w:rPr>
        <w:t>bezplatně</w:t>
      </w:r>
      <w:proofErr w:type="spellEnd"/>
      <w:r w:rsidR="00BC3C20" w:rsidRPr="0077602F">
        <w:rPr>
          <w:i/>
          <w:lang w:val="en-GB"/>
        </w:rPr>
        <w:t xml:space="preserve"> </w:t>
      </w:r>
      <w:proofErr w:type="spellStart"/>
      <w:r w:rsidR="00BC3C20" w:rsidRPr="0077602F">
        <w:rPr>
          <w:i/>
          <w:lang w:val="en-GB"/>
        </w:rPr>
        <w:t>pomáhá</w:t>
      </w:r>
      <w:proofErr w:type="spellEnd"/>
      <w:r w:rsidR="00BC3C20" w:rsidRPr="0077602F">
        <w:rPr>
          <w:i/>
          <w:lang w:val="en-GB"/>
        </w:rPr>
        <w:t xml:space="preserve"> </w:t>
      </w:r>
      <w:proofErr w:type="spellStart"/>
      <w:r w:rsidR="00BC3C20" w:rsidRPr="0077602F">
        <w:rPr>
          <w:i/>
          <w:lang w:val="en-GB"/>
        </w:rPr>
        <w:t>spotřebitelům</w:t>
      </w:r>
      <w:proofErr w:type="spellEnd"/>
      <w:r w:rsidR="00BC3C20" w:rsidRPr="0077602F">
        <w:rPr>
          <w:i/>
          <w:lang w:val="en-GB"/>
        </w:rPr>
        <w:t xml:space="preserve"> </w:t>
      </w:r>
      <w:proofErr w:type="spellStart"/>
      <w:r w:rsidR="00BC3C20" w:rsidRPr="0077602F">
        <w:rPr>
          <w:i/>
          <w:lang w:val="en-GB"/>
        </w:rPr>
        <w:t>řešit</w:t>
      </w:r>
      <w:proofErr w:type="spellEnd"/>
      <w:r w:rsidR="00BC3C20" w:rsidRPr="0077602F">
        <w:rPr>
          <w:i/>
          <w:lang w:val="en-GB"/>
        </w:rPr>
        <w:t xml:space="preserve"> </w:t>
      </w:r>
      <w:proofErr w:type="spellStart"/>
      <w:r w:rsidR="00BC3C20" w:rsidRPr="0077602F">
        <w:rPr>
          <w:i/>
          <w:lang w:val="en-GB"/>
        </w:rPr>
        <w:t>spory</w:t>
      </w:r>
      <w:proofErr w:type="spellEnd"/>
      <w:r w:rsidR="00BC3C20" w:rsidRPr="0077602F">
        <w:rPr>
          <w:i/>
          <w:lang w:val="en-GB"/>
        </w:rPr>
        <w:t xml:space="preserve"> z </w:t>
      </w:r>
      <w:proofErr w:type="spellStart"/>
      <w:r w:rsidR="00BC3C20" w:rsidRPr="0077602F">
        <w:rPr>
          <w:i/>
          <w:lang w:val="en-GB"/>
        </w:rPr>
        <w:t>jiných</w:t>
      </w:r>
      <w:proofErr w:type="spellEnd"/>
      <w:r w:rsidR="00BC3C20" w:rsidRPr="0077602F">
        <w:rPr>
          <w:i/>
          <w:lang w:val="en-GB"/>
        </w:rPr>
        <w:t xml:space="preserve"> </w:t>
      </w:r>
      <w:proofErr w:type="spellStart"/>
      <w:r w:rsidR="00BC3C20" w:rsidRPr="0077602F">
        <w:rPr>
          <w:i/>
          <w:lang w:val="en-GB"/>
        </w:rPr>
        <w:t>zemí</w:t>
      </w:r>
      <w:proofErr w:type="spellEnd"/>
      <w:r w:rsidR="00BC3C20" w:rsidRPr="0077602F">
        <w:rPr>
          <w:i/>
          <w:lang w:val="en-GB"/>
        </w:rPr>
        <w:t xml:space="preserve"> </w:t>
      </w:r>
      <w:proofErr w:type="spellStart"/>
      <w:r w:rsidR="00BC3C20" w:rsidRPr="0077602F">
        <w:rPr>
          <w:i/>
          <w:lang w:val="en-GB"/>
        </w:rPr>
        <w:t>Evropské</w:t>
      </w:r>
      <w:proofErr w:type="spellEnd"/>
      <w:r w:rsidR="00BC3C20" w:rsidRPr="0077602F">
        <w:rPr>
          <w:i/>
          <w:lang w:val="en-GB"/>
        </w:rPr>
        <w:t xml:space="preserve"> </w:t>
      </w:r>
      <w:proofErr w:type="spellStart"/>
      <w:r w:rsidR="00BC3C20" w:rsidRPr="0077602F">
        <w:rPr>
          <w:i/>
          <w:lang w:val="en-GB"/>
        </w:rPr>
        <w:t>Unie</w:t>
      </w:r>
      <w:proofErr w:type="spellEnd"/>
      <w:r w:rsidR="00BC3C20" w:rsidRPr="0077602F">
        <w:rPr>
          <w:i/>
          <w:lang w:val="en-GB"/>
        </w:rPr>
        <w:t xml:space="preserve">, </w:t>
      </w:r>
      <w:proofErr w:type="spellStart"/>
      <w:r w:rsidR="00BC3C20" w:rsidRPr="0077602F">
        <w:rPr>
          <w:i/>
          <w:lang w:val="en-GB"/>
        </w:rPr>
        <w:t>Norska</w:t>
      </w:r>
      <w:proofErr w:type="spellEnd"/>
      <w:r w:rsidR="00BC3C20" w:rsidRPr="0077602F">
        <w:rPr>
          <w:i/>
          <w:lang w:val="en-GB"/>
        </w:rPr>
        <w:t xml:space="preserve"> </w:t>
      </w:r>
      <w:proofErr w:type="gramStart"/>
      <w:r w:rsidR="00BC3C20" w:rsidRPr="0077602F">
        <w:rPr>
          <w:i/>
          <w:lang w:val="en-GB"/>
        </w:rPr>
        <w:t>a</w:t>
      </w:r>
      <w:proofErr w:type="gramEnd"/>
      <w:r w:rsidR="00BC3C20" w:rsidRPr="0077602F">
        <w:rPr>
          <w:i/>
          <w:lang w:val="en-GB"/>
        </w:rPr>
        <w:t xml:space="preserve"> </w:t>
      </w:r>
      <w:proofErr w:type="spellStart"/>
      <w:r w:rsidR="00BC3C20" w:rsidRPr="0077602F">
        <w:rPr>
          <w:i/>
          <w:lang w:val="en-GB"/>
        </w:rPr>
        <w:t>Islandu</w:t>
      </w:r>
      <w:proofErr w:type="spellEnd"/>
      <w:r w:rsidR="00BC3C20" w:rsidRPr="0077602F">
        <w:rPr>
          <w:i/>
          <w:lang w:val="en-GB"/>
        </w:rPr>
        <w:t xml:space="preserve">. </w:t>
      </w:r>
      <w:proofErr w:type="spellStart"/>
      <w:r w:rsidR="00BC3C20" w:rsidRPr="0077602F">
        <w:rPr>
          <w:i/>
          <w:lang w:val="en-GB"/>
        </w:rPr>
        <w:t>Poskytuje</w:t>
      </w:r>
      <w:proofErr w:type="spellEnd"/>
      <w:r w:rsidR="00BC3C20" w:rsidRPr="0077602F">
        <w:rPr>
          <w:i/>
          <w:lang w:val="en-GB"/>
        </w:rPr>
        <w:t xml:space="preserve"> </w:t>
      </w:r>
      <w:proofErr w:type="spellStart"/>
      <w:r w:rsidR="00BC3C20" w:rsidRPr="0077602F">
        <w:rPr>
          <w:i/>
          <w:lang w:val="en-GB"/>
        </w:rPr>
        <w:t>informace</w:t>
      </w:r>
      <w:proofErr w:type="spellEnd"/>
      <w:r w:rsidR="00BC3C20" w:rsidRPr="0077602F">
        <w:rPr>
          <w:i/>
          <w:lang w:val="en-GB"/>
        </w:rPr>
        <w:t xml:space="preserve"> o </w:t>
      </w:r>
      <w:proofErr w:type="spellStart"/>
      <w:r w:rsidR="00BC3C20" w:rsidRPr="0077602F">
        <w:rPr>
          <w:i/>
          <w:lang w:val="en-GB"/>
        </w:rPr>
        <w:t>právech</w:t>
      </w:r>
      <w:proofErr w:type="spellEnd"/>
      <w:r w:rsidR="00BC3C20" w:rsidRPr="0077602F">
        <w:rPr>
          <w:i/>
          <w:lang w:val="en-GB"/>
        </w:rPr>
        <w:t xml:space="preserve"> </w:t>
      </w:r>
      <w:proofErr w:type="spellStart"/>
      <w:r w:rsidR="00BC3C20" w:rsidRPr="0077602F">
        <w:rPr>
          <w:i/>
          <w:lang w:val="en-GB"/>
        </w:rPr>
        <w:t>spotřebitelů</w:t>
      </w:r>
      <w:proofErr w:type="spellEnd"/>
      <w:r w:rsidR="00BC3C20" w:rsidRPr="0077602F">
        <w:rPr>
          <w:i/>
          <w:lang w:val="en-GB"/>
        </w:rPr>
        <w:t xml:space="preserve"> </w:t>
      </w:r>
      <w:proofErr w:type="spellStart"/>
      <w:proofErr w:type="gramStart"/>
      <w:r w:rsidR="00BC3C20" w:rsidRPr="0077602F">
        <w:rPr>
          <w:i/>
          <w:lang w:val="en-GB"/>
        </w:rPr>
        <w:t>na</w:t>
      </w:r>
      <w:proofErr w:type="spellEnd"/>
      <w:proofErr w:type="gramEnd"/>
      <w:r w:rsidR="00BC3C20" w:rsidRPr="0077602F">
        <w:rPr>
          <w:i/>
          <w:lang w:val="en-GB"/>
        </w:rPr>
        <w:t xml:space="preserve"> </w:t>
      </w:r>
      <w:proofErr w:type="spellStart"/>
      <w:r w:rsidR="00BC3C20" w:rsidRPr="0077602F">
        <w:rPr>
          <w:i/>
          <w:lang w:val="en-GB"/>
        </w:rPr>
        <w:t>jednotném</w:t>
      </w:r>
      <w:proofErr w:type="spellEnd"/>
      <w:r w:rsidR="00BC3C20" w:rsidRPr="0077602F">
        <w:rPr>
          <w:i/>
          <w:lang w:val="en-GB"/>
        </w:rPr>
        <w:t xml:space="preserve"> </w:t>
      </w:r>
      <w:proofErr w:type="spellStart"/>
      <w:r w:rsidR="00BC3C20" w:rsidRPr="0077602F">
        <w:rPr>
          <w:i/>
          <w:lang w:val="en-GB"/>
        </w:rPr>
        <w:t>trhu</w:t>
      </w:r>
      <w:proofErr w:type="spellEnd"/>
      <w:r w:rsidR="00BC3C20" w:rsidRPr="0077602F">
        <w:rPr>
          <w:i/>
          <w:lang w:val="en-GB"/>
        </w:rPr>
        <w:t xml:space="preserve">. Je </w:t>
      </w:r>
      <w:proofErr w:type="spellStart"/>
      <w:r w:rsidR="00BC3C20" w:rsidRPr="0077602F">
        <w:rPr>
          <w:i/>
          <w:lang w:val="en-GB"/>
        </w:rPr>
        <w:t>členem</w:t>
      </w:r>
      <w:proofErr w:type="spellEnd"/>
      <w:r w:rsidR="00BC3C20" w:rsidRPr="0077602F">
        <w:rPr>
          <w:i/>
          <w:lang w:val="en-GB"/>
        </w:rPr>
        <w:t xml:space="preserve"> </w:t>
      </w:r>
      <w:proofErr w:type="spellStart"/>
      <w:r w:rsidR="00BC3C20" w:rsidRPr="0077602F">
        <w:rPr>
          <w:i/>
          <w:lang w:val="en-GB"/>
        </w:rPr>
        <w:t>sítě</w:t>
      </w:r>
      <w:proofErr w:type="spellEnd"/>
      <w:r w:rsidR="00BC3C20" w:rsidRPr="0077602F">
        <w:rPr>
          <w:i/>
          <w:lang w:val="en-GB"/>
        </w:rPr>
        <w:t xml:space="preserve"> </w:t>
      </w:r>
      <w:proofErr w:type="spellStart"/>
      <w:r w:rsidR="00BC3C20" w:rsidRPr="0077602F">
        <w:rPr>
          <w:i/>
          <w:lang w:val="en-GB"/>
        </w:rPr>
        <w:t>Evropských</w:t>
      </w:r>
      <w:proofErr w:type="spellEnd"/>
      <w:r w:rsidR="00BC3C20" w:rsidRPr="0077602F">
        <w:rPr>
          <w:i/>
          <w:lang w:val="en-GB"/>
        </w:rPr>
        <w:t xml:space="preserve"> </w:t>
      </w:r>
      <w:proofErr w:type="spellStart"/>
      <w:r w:rsidR="00BC3C20" w:rsidRPr="0077602F">
        <w:rPr>
          <w:i/>
          <w:lang w:val="en-GB"/>
        </w:rPr>
        <w:t>spotřebitelských</w:t>
      </w:r>
      <w:proofErr w:type="spellEnd"/>
      <w:r w:rsidR="00BC3C20" w:rsidRPr="0077602F">
        <w:rPr>
          <w:i/>
          <w:lang w:val="en-GB"/>
        </w:rPr>
        <w:t xml:space="preserve"> </w:t>
      </w:r>
      <w:proofErr w:type="spellStart"/>
      <w:r w:rsidR="00BC3C20" w:rsidRPr="0077602F">
        <w:rPr>
          <w:i/>
          <w:lang w:val="en-GB"/>
        </w:rPr>
        <w:t>center</w:t>
      </w:r>
      <w:proofErr w:type="spellEnd"/>
      <w:r w:rsidR="00BC3C20" w:rsidRPr="0077602F">
        <w:rPr>
          <w:i/>
          <w:lang w:val="en-GB"/>
        </w:rPr>
        <w:t xml:space="preserve"> a </w:t>
      </w:r>
      <w:proofErr w:type="spellStart"/>
      <w:r w:rsidR="00BC3C20" w:rsidRPr="0077602F">
        <w:rPr>
          <w:i/>
          <w:lang w:val="en-GB"/>
        </w:rPr>
        <w:t>jeho</w:t>
      </w:r>
      <w:proofErr w:type="spellEnd"/>
      <w:r w:rsidR="00BC3C20" w:rsidRPr="0077602F">
        <w:rPr>
          <w:i/>
          <w:lang w:val="en-GB"/>
        </w:rPr>
        <w:t xml:space="preserve"> </w:t>
      </w:r>
      <w:proofErr w:type="spellStart"/>
      <w:r w:rsidR="00BC3C20" w:rsidRPr="0077602F">
        <w:rPr>
          <w:i/>
          <w:lang w:val="en-GB"/>
        </w:rPr>
        <w:t>činnost</w:t>
      </w:r>
      <w:proofErr w:type="spellEnd"/>
      <w:r w:rsidR="00BC3C20" w:rsidRPr="0077602F">
        <w:rPr>
          <w:i/>
          <w:lang w:val="en-GB"/>
        </w:rPr>
        <w:t xml:space="preserve"> je </w:t>
      </w:r>
      <w:proofErr w:type="spellStart"/>
      <w:r w:rsidR="00BC3C20" w:rsidRPr="0077602F">
        <w:rPr>
          <w:i/>
          <w:lang w:val="en-GB"/>
        </w:rPr>
        <w:t>financována</w:t>
      </w:r>
      <w:proofErr w:type="spellEnd"/>
      <w:r w:rsidR="00BC3C20" w:rsidRPr="0077602F">
        <w:rPr>
          <w:i/>
          <w:lang w:val="en-GB"/>
        </w:rPr>
        <w:t xml:space="preserve"> </w:t>
      </w:r>
      <w:proofErr w:type="spellStart"/>
      <w:r w:rsidR="00BC3C20" w:rsidRPr="0077602F">
        <w:rPr>
          <w:i/>
          <w:lang w:val="en-GB"/>
        </w:rPr>
        <w:t>Evropskou</w:t>
      </w:r>
      <w:proofErr w:type="spellEnd"/>
      <w:r w:rsidR="00BC3C20" w:rsidRPr="0077602F">
        <w:rPr>
          <w:i/>
          <w:lang w:val="en-GB"/>
        </w:rPr>
        <w:t xml:space="preserve"> </w:t>
      </w:r>
      <w:proofErr w:type="spellStart"/>
      <w:r w:rsidR="00BC3C20" w:rsidRPr="0077602F">
        <w:rPr>
          <w:i/>
          <w:lang w:val="en-GB"/>
        </w:rPr>
        <w:t>komisí</w:t>
      </w:r>
      <w:proofErr w:type="spellEnd"/>
      <w:r w:rsidR="00BC3C20" w:rsidRPr="0077602F">
        <w:rPr>
          <w:i/>
          <w:lang w:val="en-GB"/>
        </w:rPr>
        <w:t xml:space="preserve"> a </w:t>
      </w:r>
      <w:proofErr w:type="spellStart"/>
      <w:r w:rsidR="00BC3C20" w:rsidRPr="0077602F">
        <w:rPr>
          <w:i/>
          <w:lang w:val="en-GB"/>
        </w:rPr>
        <w:t>Českou</w:t>
      </w:r>
      <w:proofErr w:type="spellEnd"/>
      <w:r w:rsidR="00BC3C20" w:rsidRPr="0077602F">
        <w:rPr>
          <w:i/>
          <w:lang w:val="en-GB"/>
        </w:rPr>
        <w:t xml:space="preserve"> </w:t>
      </w:r>
      <w:proofErr w:type="spellStart"/>
      <w:r w:rsidR="00BC3C20" w:rsidRPr="0077602F">
        <w:rPr>
          <w:i/>
          <w:lang w:val="en-GB"/>
        </w:rPr>
        <w:t>obchodní</w:t>
      </w:r>
      <w:proofErr w:type="spellEnd"/>
      <w:r w:rsidR="00BC3C20" w:rsidRPr="0077602F">
        <w:rPr>
          <w:i/>
          <w:lang w:val="en-GB"/>
        </w:rPr>
        <w:t xml:space="preserve"> </w:t>
      </w:r>
      <w:proofErr w:type="spellStart"/>
      <w:r w:rsidR="00BC3C20" w:rsidRPr="0077602F">
        <w:rPr>
          <w:i/>
          <w:lang w:val="en-GB"/>
        </w:rPr>
        <w:t>inspekcí</w:t>
      </w:r>
      <w:proofErr w:type="spellEnd"/>
      <w:r w:rsidR="00BC3C20" w:rsidRPr="0077602F">
        <w:rPr>
          <w:i/>
          <w:lang w:val="en-GB"/>
        </w:rPr>
        <w:t xml:space="preserve">, </w:t>
      </w:r>
      <w:proofErr w:type="spellStart"/>
      <w:r w:rsidR="00BC3C20" w:rsidRPr="0077602F">
        <w:rPr>
          <w:i/>
          <w:lang w:val="en-GB"/>
        </w:rPr>
        <w:t>při</w:t>
      </w:r>
      <w:proofErr w:type="spellEnd"/>
      <w:r w:rsidR="00BC3C20" w:rsidRPr="0077602F">
        <w:rPr>
          <w:i/>
          <w:lang w:val="en-GB"/>
        </w:rPr>
        <w:t xml:space="preserve"> </w:t>
      </w:r>
      <w:proofErr w:type="spellStart"/>
      <w:r w:rsidR="00BC3C20" w:rsidRPr="0077602F">
        <w:rPr>
          <w:i/>
          <w:lang w:val="en-GB"/>
        </w:rPr>
        <w:t>níž</w:t>
      </w:r>
      <w:proofErr w:type="spellEnd"/>
      <w:r w:rsidR="00BC3C20" w:rsidRPr="0077602F">
        <w:rPr>
          <w:i/>
          <w:lang w:val="en-GB"/>
        </w:rPr>
        <w:t xml:space="preserve"> </w:t>
      </w:r>
      <w:proofErr w:type="spellStart"/>
      <w:r w:rsidR="00BC3C20" w:rsidRPr="0077602F">
        <w:rPr>
          <w:i/>
          <w:lang w:val="en-GB"/>
        </w:rPr>
        <w:t>působí</w:t>
      </w:r>
      <w:proofErr w:type="spellEnd"/>
      <w:r w:rsidR="00BC3C20" w:rsidRPr="0077602F">
        <w:rPr>
          <w:i/>
          <w:lang w:val="en-GB"/>
        </w:rPr>
        <w:t>.</w:t>
      </w:r>
    </w:p>
    <w:p w:rsidR="00491D1C" w:rsidRPr="0077602F" w:rsidRDefault="00491D1C">
      <w:pPr>
        <w:rPr>
          <w:lang w:val="en-GB"/>
        </w:rPr>
      </w:pPr>
    </w:p>
    <w:p w:rsidR="0033034F" w:rsidRPr="0077602F" w:rsidRDefault="0033034F">
      <w:pPr>
        <w:rPr>
          <w:b/>
          <w:lang w:val="en-GB"/>
        </w:rPr>
      </w:pPr>
      <w:proofErr w:type="spellStart"/>
      <w:r w:rsidRPr="0077602F">
        <w:rPr>
          <w:b/>
          <w:lang w:val="en-GB"/>
        </w:rPr>
        <w:t>Kontakt</w:t>
      </w:r>
      <w:proofErr w:type="spellEnd"/>
      <w:r w:rsidRPr="0077602F">
        <w:rPr>
          <w:b/>
          <w:lang w:val="en-GB"/>
        </w:rPr>
        <w:t xml:space="preserve"> pro </w:t>
      </w:r>
      <w:proofErr w:type="spellStart"/>
      <w:r w:rsidRPr="0077602F">
        <w:rPr>
          <w:b/>
          <w:lang w:val="en-GB"/>
        </w:rPr>
        <w:t>média</w:t>
      </w:r>
      <w:proofErr w:type="spellEnd"/>
      <w:r w:rsidRPr="0077602F">
        <w:rPr>
          <w:b/>
          <w:lang w:val="en-GB"/>
        </w:rPr>
        <w:t>:</w:t>
      </w:r>
    </w:p>
    <w:p w:rsidR="0033034F" w:rsidRPr="0077602F" w:rsidRDefault="0033034F">
      <w:pPr>
        <w:rPr>
          <w:lang w:val="en-GB"/>
        </w:rPr>
      </w:pPr>
      <w:r w:rsidRPr="0077602F">
        <w:rPr>
          <w:lang w:val="en-GB"/>
        </w:rPr>
        <w:t>Ondřej Tichota</w:t>
      </w:r>
      <w:r w:rsidR="00847C5E" w:rsidRPr="0077602F">
        <w:rPr>
          <w:lang w:val="en-GB"/>
        </w:rPr>
        <w:t xml:space="preserve">, </w:t>
      </w:r>
      <w:proofErr w:type="spellStart"/>
      <w:r w:rsidRPr="0077602F">
        <w:rPr>
          <w:lang w:val="en-GB"/>
        </w:rPr>
        <w:t>poradce</w:t>
      </w:r>
      <w:proofErr w:type="spellEnd"/>
      <w:r w:rsidRPr="0077602F">
        <w:rPr>
          <w:lang w:val="en-GB"/>
        </w:rPr>
        <w:t xml:space="preserve"> pro </w:t>
      </w:r>
      <w:proofErr w:type="spellStart"/>
      <w:r w:rsidRPr="0077602F">
        <w:rPr>
          <w:lang w:val="en-GB"/>
        </w:rPr>
        <w:t>komunikaci</w:t>
      </w:r>
      <w:proofErr w:type="spellEnd"/>
      <w:r w:rsidR="002B270E" w:rsidRPr="0077602F">
        <w:rPr>
          <w:lang w:val="en-GB"/>
        </w:rPr>
        <w:t xml:space="preserve"> </w:t>
      </w:r>
      <w:r w:rsidR="00847C5E" w:rsidRPr="0077602F">
        <w:rPr>
          <w:lang w:val="en-GB"/>
        </w:rPr>
        <w:br/>
      </w:r>
      <w:proofErr w:type="spellStart"/>
      <w:r w:rsidR="00847C5E" w:rsidRPr="0077602F">
        <w:rPr>
          <w:i/>
          <w:lang w:val="en-GB"/>
        </w:rPr>
        <w:t>Evropské</w:t>
      </w:r>
      <w:proofErr w:type="spellEnd"/>
      <w:r w:rsidR="00847C5E" w:rsidRPr="0077602F">
        <w:rPr>
          <w:i/>
          <w:lang w:val="en-GB"/>
        </w:rPr>
        <w:t xml:space="preserve"> </w:t>
      </w:r>
      <w:proofErr w:type="spellStart"/>
      <w:r w:rsidR="00847C5E" w:rsidRPr="0077602F">
        <w:rPr>
          <w:i/>
          <w:lang w:val="en-GB"/>
        </w:rPr>
        <w:t>spotřebitelské</w:t>
      </w:r>
      <w:proofErr w:type="spellEnd"/>
      <w:r w:rsidR="00847C5E" w:rsidRPr="0077602F">
        <w:rPr>
          <w:i/>
          <w:lang w:val="en-GB"/>
        </w:rPr>
        <w:t xml:space="preserve"> centrum </w:t>
      </w:r>
      <w:proofErr w:type="spellStart"/>
      <w:r w:rsidR="00847C5E" w:rsidRPr="0077602F">
        <w:rPr>
          <w:i/>
          <w:lang w:val="en-GB"/>
        </w:rPr>
        <w:t>při</w:t>
      </w:r>
      <w:proofErr w:type="spellEnd"/>
      <w:r w:rsidR="00847C5E" w:rsidRPr="0077602F">
        <w:rPr>
          <w:i/>
          <w:lang w:val="en-GB"/>
        </w:rPr>
        <w:t xml:space="preserve"> ČOI</w:t>
      </w:r>
      <w:r w:rsidRPr="0077602F">
        <w:rPr>
          <w:lang w:val="en-GB"/>
        </w:rPr>
        <w:br/>
      </w:r>
      <w:hyperlink r:id="rId8" w:history="1">
        <w:r w:rsidRPr="0077602F">
          <w:rPr>
            <w:rStyle w:val="Hypertextovodkaz"/>
            <w:lang w:val="en-GB"/>
          </w:rPr>
          <w:t>otichota@coi.cz</w:t>
        </w:r>
      </w:hyperlink>
      <w:r w:rsidRPr="0077602F">
        <w:rPr>
          <w:lang w:val="en-GB"/>
        </w:rPr>
        <w:br/>
      </w:r>
      <w:r w:rsidR="00847C5E" w:rsidRPr="0077602F">
        <w:rPr>
          <w:lang w:val="en-GB"/>
        </w:rPr>
        <w:t xml:space="preserve">+420 </w:t>
      </w:r>
      <w:r w:rsidRPr="0077602F">
        <w:rPr>
          <w:lang w:val="en-GB"/>
        </w:rPr>
        <w:t>731 553 653</w:t>
      </w:r>
    </w:p>
    <w:sectPr w:rsidR="0033034F" w:rsidRPr="0077602F" w:rsidSect="00C81EDC">
      <w:pgSz w:w="11906" w:h="16838"/>
      <w:pgMar w:top="426" w:right="1274"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86053"/>
    <w:multiLevelType w:val="hybridMultilevel"/>
    <w:tmpl w:val="3DB490F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5C4"/>
    <w:rsid w:val="000956A9"/>
    <w:rsid w:val="00122CCC"/>
    <w:rsid w:val="00127CEA"/>
    <w:rsid w:val="001A229F"/>
    <w:rsid w:val="00246FAF"/>
    <w:rsid w:val="00296C84"/>
    <w:rsid w:val="002A493C"/>
    <w:rsid w:val="002B19E7"/>
    <w:rsid w:val="002B270E"/>
    <w:rsid w:val="002F4496"/>
    <w:rsid w:val="0033034F"/>
    <w:rsid w:val="00371B20"/>
    <w:rsid w:val="003C3F24"/>
    <w:rsid w:val="003E1886"/>
    <w:rsid w:val="00491D1C"/>
    <w:rsid w:val="004E34DB"/>
    <w:rsid w:val="00515199"/>
    <w:rsid w:val="00572DD2"/>
    <w:rsid w:val="005C513E"/>
    <w:rsid w:val="005D2687"/>
    <w:rsid w:val="006907AD"/>
    <w:rsid w:val="00701A10"/>
    <w:rsid w:val="00714686"/>
    <w:rsid w:val="00723AA2"/>
    <w:rsid w:val="00730AE7"/>
    <w:rsid w:val="00752914"/>
    <w:rsid w:val="007576E4"/>
    <w:rsid w:val="0077602F"/>
    <w:rsid w:val="007934F5"/>
    <w:rsid w:val="007D532B"/>
    <w:rsid w:val="00832D7C"/>
    <w:rsid w:val="00847C5E"/>
    <w:rsid w:val="008D152D"/>
    <w:rsid w:val="008E3491"/>
    <w:rsid w:val="009559E6"/>
    <w:rsid w:val="009665C4"/>
    <w:rsid w:val="00983F12"/>
    <w:rsid w:val="00A20D84"/>
    <w:rsid w:val="00A4339A"/>
    <w:rsid w:val="00B73A0C"/>
    <w:rsid w:val="00B876D9"/>
    <w:rsid w:val="00BC1873"/>
    <w:rsid w:val="00BC3C20"/>
    <w:rsid w:val="00BC5EFC"/>
    <w:rsid w:val="00BD1368"/>
    <w:rsid w:val="00C020D4"/>
    <w:rsid w:val="00C27BA7"/>
    <w:rsid w:val="00C362D6"/>
    <w:rsid w:val="00C437C4"/>
    <w:rsid w:val="00C81EDC"/>
    <w:rsid w:val="00CC762E"/>
    <w:rsid w:val="00CE5A32"/>
    <w:rsid w:val="00D30290"/>
    <w:rsid w:val="00D3216D"/>
    <w:rsid w:val="00E13943"/>
    <w:rsid w:val="00E51FC8"/>
    <w:rsid w:val="00EE7409"/>
    <w:rsid w:val="00F34878"/>
    <w:rsid w:val="00F45939"/>
    <w:rsid w:val="00FC5A3A"/>
    <w:rsid w:val="00FE02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B93D8-8CF5-4F66-B89C-DC387AAA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D2687"/>
    <w:rPr>
      <w:color w:val="0563C1" w:themeColor="hyperlink"/>
      <w:u w:val="single"/>
    </w:rPr>
  </w:style>
  <w:style w:type="paragraph" w:styleId="Odstavecseseznamem">
    <w:name w:val="List Paragraph"/>
    <w:basedOn w:val="Normln"/>
    <w:uiPriority w:val="34"/>
    <w:qFormat/>
    <w:rsid w:val="002F4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ichota@coi.cz" TargetMode="External"/><Relationship Id="rId3" Type="http://schemas.openxmlformats.org/officeDocument/2006/relationships/styles" Target="styles.xml"/><Relationship Id="rId7" Type="http://schemas.openxmlformats.org/officeDocument/2006/relationships/hyperlink" Target="http://www.evropskyspotrebitel.cz/podvo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25719-2719-48B8-8E4B-4327451DC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460</Words>
  <Characters>2714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Česká obchodní inspekce</Company>
  <LinksUpToDate>false</LinksUpToDate>
  <CharactersWithSpaces>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Tichota Ondřej</dc:creator>
  <cp:keywords/>
  <dc:description/>
  <cp:lastModifiedBy>Tichota Ondřej</cp:lastModifiedBy>
  <cp:revision>5</cp:revision>
  <dcterms:created xsi:type="dcterms:W3CDTF">2017-11-15T09:15:00Z</dcterms:created>
  <dcterms:modified xsi:type="dcterms:W3CDTF">2017-11-15T13:41:00Z</dcterms:modified>
</cp:coreProperties>
</file>