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DAE" w:rsidRPr="00407A3D" w:rsidRDefault="00D70DAE" w:rsidP="00D70DAE">
      <w:pPr>
        <w:contextualSpacing/>
        <w:jc w:val="both"/>
        <w:rPr>
          <w:i/>
          <w:sz w:val="24"/>
          <w:lang w:val="en-GB"/>
        </w:rPr>
      </w:pPr>
      <w:r w:rsidRPr="00407A3D">
        <w:rPr>
          <w:b/>
          <w:i/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60F1FD82" wp14:editId="3E975A04">
            <wp:simplePos x="0" y="0"/>
            <wp:positionH relativeFrom="column">
              <wp:posOffset>4403090</wp:posOffset>
            </wp:positionH>
            <wp:positionV relativeFrom="paragraph">
              <wp:posOffset>-176530</wp:posOffset>
            </wp:positionV>
            <wp:extent cx="1713565" cy="669851"/>
            <wp:effectExtent l="0" t="0" r="1270" b="0"/>
            <wp:wrapNone/>
            <wp:docPr id="1" name="Obrázek 1" descr="C:\Users\otichota\Documents\ESC\VO\Sada promo log apod\LOGO_ECC-Net_Tagline3_CS_Positi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tichota\Documents\ESC\VO\Sada promo log apod\LOGO_ECC-Net_Tagline3_CS_Positif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565" cy="669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07A3D">
        <w:rPr>
          <w:i/>
          <w:sz w:val="24"/>
          <w:lang w:val="en-GB"/>
        </w:rPr>
        <w:t>TISKOVÁ ZPRÁVA</w:t>
      </w:r>
    </w:p>
    <w:p w:rsidR="00D70DAE" w:rsidRPr="00407A3D" w:rsidRDefault="00D70DAE" w:rsidP="00D70DAE">
      <w:pPr>
        <w:contextualSpacing/>
        <w:jc w:val="both"/>
        <w:rPr>
          <w:i/>
          <w:sz w:val="24"/>
          <w:lang w:val="en-GB"/>
        </w:rPr>
      </w:pPr>
      <w:r w:rsidRPr="00407A3D">
        <w:rPr>
          <w:i/>
          <w:sz w:val="24"/>
          <w:lang w:val="en-GB"/>
        </w:rPr>
        <w:t>EVROPSKÉHO SPOTŘEBITELSKÉHO CENTRA</w:t>
      </w:r>
    </w:p>
    <w:p w:rsidR="00D70DAE" w:rsidRPr="00407A3D" w:rsidRDefault="00D70DAE" w:rsidP="00D70DAE">
      <w:pPr>
        <w:jc w:val="both"/>
        <w:rPr>
          <w:b/>
          <w:sz w:val="32"/>
          <w:lang w:val="en-GB"/>
        </w:rPr>
      </w:pPr>
    </w:p>
    <w:p w:rsidR="00D70DAE" w:rsidRDefault="00D70DAE">
      <w:pPr>
        <w:rPr>
          <w:b/>
          <w:sz w:val="28"/>
        </w:rPr>
      </w:pPr>
    </w:p>
    <w:p w:rsidR="00D607D3" w:rsidRPr="00A67EB4" w:rsidRDefault="006B3281">
      <w:pPr>
        <w:rPr>
          <w:b/>
          <w:sz w:val="28"/>
        </w:rPr>
      </w:pPr>
      <w:r>
        <w:rPr>
          <w:b/>
          <w:sz w:val="28"/>
        </w:rPr>
        <w:t>Centrum pomohlo rekordnímu počtu spotřebitelů</w:t>
      </w:r>
    </w:p>
    <w:p w:rsidR="00CA044F" w:rsidRPr="00CA044F" w:rsidRDefault="0003047F" w:rsidP="00CA044F">
      <w:pPr>
        <w:rPr>
          <w:b/>
          <w:i/>
        </w:rPr>
      </w:pPr>
      <w:r>
        <w:rPr>
          <w:b/>
          <w:i/>
        </w:rPr>
        <w:t>(Praha</w:t>
      </w:r>
      <w:r w:rsidR="00CA044F">
        <w:rPr>
          <w:b/>
          <w:i/>
        </w:rPr>
        <w:t>,</w:t>
      </w:r>
      <w:r>
        <w:rPr>
          <w:b/>
          <w:i/>
        </w:rPr>
        <w:t xml:space="preserve"> 15. 3. 2018) </w:t>
      </w:r>
      <w:r w:rsidR="00C068D1" w:rsidRPr="00A67EB4">
        <w:rPr>
          <w:b/>
          <w:i/>
        </w:rPr>
        <w:t xml:space="preserve">Rekordní počet spotřebitelů se loni obrátil na Evropské spotřebitelské centrum při České obchodní inspekci. </w:t>
      </w:r>
      <w:r w:rsidR="00C07C99" w:rsidRPr="00A67EB4">
        <w:rPr>
          <w:b/>
          <w:i/>
        </w:rPr>
        <w:t xml:space="preserve">Bylo jich 1633. </w:t>
      </w:r>
      <w:r w:rsidR="009B09A7">
        <w:rPr>
          <w:b/>
          <w:i/>
        </w:rPr>
        <w:t xml:space="preserve">Hledali pomoc ve sporech se zahraničními podnikateli a </w:t>
      </w:r>
      <w:r w:rsidR="007F6226">
        <w:rPr>
          <w:b/>
          <w:i/>
        </w:rPr>
        <w:t xml:space="preserve">žádali o </w:t>
      </w:r>
      <w:r w:rsidR="009B09A7">
        <w:rPr>
          <w:b/>
          <w:i/>
        </w:rPr>
        <w:t xml:space="preserve">informace o svých právech na jednotném evropském trhu. </w:t>
      </w:r>
      <w:r w:rsidR="00C068D1" w:rsidRPr="00A67EB4">
        <w:rPr>
          <w:b/>
          <w:i/>
        </w:rPr>
        <w:t xml:space="preserve">Nárůst počtu kontaktů </w:t>
      </w:r>
      <w:r w:rsidR="006B3281">
        <w:rPr>
          <w:b/>
          <w:i/>
        </w:rPr>
        <w:t xml:space="preserve">se spotřebiteli </w:t>
      </w:r>
      <w:r w:rsidR="00C068D1" w:rsidRPr="00A67EB4">
        <w:rPr>
          <w:b/>
          <w:i/>
        </w:rPr>
        <w:t>ve srovnání s rokem 2016</w:t>
      </w:r>
      <w:r w:rsidR="00A67EB4" w:rsidRPr="00A67EB4">
        <w:rPr>
          <w:b/>
          <w:i/>
        </w:rPr>
        <w:t xml:space="preserve"> činil 46 %</w:t>
      </w:r>
      <w:r w:rsidR="005F0A5E">
        <w:rPr>
          <w:b/>
          <w:i/>
        </w:rPr>
        <w:t xml:space="preserve"> - tehdy šlo o 1117 </w:t>
      </w:r>
      <w:r w:rsidR="00B865CC">
        <w:rPr>
          <w:b/>
          <w:i/>
        </w:rPr>
        <w:t>žádostí o pomoc a o informace</w:t>
      </w:r>
      <w:r w:rsidR="00C068D1" w:rsidRPr="00A67EB4">
        <w:rPr>
          <w:b/>
          <w:i/>
        </w:rPr>
        <w:t xml:space="preserve">. </w:t>
      </w:r>
      <w:r w:rsidR="00CA044F">
        <w:rPr>
          <w:b/>
          <w:i/>
        </w:rPr>
        <w:t>Míra ú</w:t>
      </w:r>
      <w:r w:rsidR="00CA044F" w:rsidRPr="00CA044F">
        <w:rPr>
          <w:b/>
          <w:i/>
        </w:rPr>
        <w:t>spěšnost</w:t>
      </w:r>
      <w:r w:rsidR="00CA044F">
        <w:rPr>
          <w:b/>
          <w:i/>
        </w:rPr>
        <w:t>i</w:t>
      </w:r>
      <w:r w:rsidR="00CA044F" w:rsidRPr="00CA044F">
        <w:rPr>
          <w:b/>
          <w:i/>
        </w:rPr>
        <w:t xml:space="preserve"> mimosoudního řešení sporů byla v loňském roce </w:t>
      </w:r>
      <w:r w:rsidR="00CA044F">
        <w:rPr>
          <w:b/>
          <w:i/>
        </w:rPr>
        <w:t xml:space="preserve">téměř </w:t>
      </w:r>
      <w:r w:rsidR="00CA044F" w:rsidRPr="00CA044F">
        <w:rPr>
          <w:b/>
          <w:i/>
        </w:rPr>
        <w:t xml:space="preserve">45 %. </w:t>
      </w:r>
    </w:p>
    <w:p w:rsidR="00847344" w:rsidRDefault="0003047F">
      <w:r>
        <w:t>„</w:t>
      </w:r>
      <w:r w:rsidR="00C068D1" w:rsidRPr="009B09A7">
        <w:t xml:space="preserve">Právníci centra pomáhají </w:t>
      </w:r>
      <w:r w:rsidR="009B09A7">
        <w:t xml:space="preserve">bezplatně </w:t>
      </w:r>
      <w:r w:rsidR="00C068D1" w:rsidRPr="009B09A7">
        <w:t xml:space="preserve">řešit </w:t>
      </w:r>
      <w:r w:rsidR="009B09A7">
        <w:t xml:space="preserve">spory s podnikateli z jiných </w:t>
      </w:r>
      <w:r w:rsidR="00FE05A2">
        <w:t>zemí Evropské u</w:t>
      </w:r>
      <w:r w:rsidR="009B09A7">
        <w:t>nie, Norska a Islandu</w:t>
      </w:r>
      <w:r w:rsidR="005F0A5E">
        <w:t>, a to mimosoudní cestou</w:t>
      </w:r>
      <w:r w:rsidR="009B09A7">
        <w:t>. Jde především o problémy s náhradami škody za zpožděné a zrušené lety</w:t>
      </w:r>
      <w:r w:rsidR="00B9541B">
        <w:t xml:space="preserve"> a </w:t>
      </w:r>
      <w:r w:rsidR="00C068D1" w:rsidRPr="009B09A7">
        <w:t>spory s</w:t>
      </w:r>
      <w:r w:rsidR="009B09A7">
        <w:t xml:space="preserve"> internetovými p</w:t>
      </w:r>
      <w:r w:rsidR="00B9541B">
        <w:t>rodejci</w:t>
      </w:r>
      <w:r>
        <w:t>,“ říká Ondřej Tichota z Evropského spotřebitelského centra, které bezplatně pomáhá řešit spory s podnikateli z jiných zemí EU, Norska a Islandu.</w:t>
      </w:r>
      <w:r w:rsidR="009B09A7">
        <w:t xml:space="preserve"> Dalšími oblastmi </w:t>
      </w:r>
      <w:r>
        <w:t>jsou zájezdy, ubytovací služby a nákup v kamenných prodejnách v zahraničí</w:t>
      </w:r>
      <w:r w:rsidR="009B09A7">
        <w:t>.</w:t>
      </w:r>
    </w:p>
    <w:p w:rsidR="00CA044F" w:rsidRDefault="005F3968">
      <w:r>
        <w:t>Mnohdy jsou to</w:t>
      </w:r>
      <w:r w:rsidR="00847344">
        <w:t xml:space="preserve"> stížnosti</w:t>
      </w:r>
      <w:r w:rsidR="000704DB">
        <w:t xml:space="preserve">, v nichž spotřebitelům jde </w:t>
      </w:r>
      <w:r>
        <w:t>až o</w:t>
      </w:r>
      <w:r w:rsidR="000704DB">
        <w:t xml:space="preserve"> d</w:t>
      </w:r>
      <w:r w:rsidR="00F17BF4">
        <w:t>es</w:t>
      </w:r>
      <w:r>
        <w:t xml:space="preserve">ítky </w:t>
      </w:r>
      <w:r w:rsidR="00F17BF4">
        <w:t>tisí</w:t>
      </w:r>
      <w:r w:rsidR="000704DB">
        <w:t>ce</w:t>
      </w:r>
      <w:r w:rsidR="00847344">
        <w:t xml:space="preserve"> korun – například o náhrady škody v letecké dopravě</w:t>
      </w:r>
      <w:r w:rsidR="00F17BF4">
        <w:t xml:space="preserve"> nebo u </w:t>
      </w:r>
      <w:r w:rsidR="00B71994">
        <w:t>autopůjčoven</w:t>
      </w:r>
      <w:bookmarkStart w:id="0" w:name="_GoBack"/>
      <w:bookmarkEnd w:id="0"/>
      <w:r w:rsidR="00847344">
        <w:t>. Nicméně</w:t>
      </w:r>
      <w:r w:rsidR="00F17BF4">
        <w:t>,</w:t>
      </w:r>
      <w:r w:rsidR="00847344">
        <w:t xml:space="preserve"> </w:t>
      </w:r>
      <w:r w:rsidR="00F549F3">
        <w:t xml:space="preserve">Evropskému spotřebitelskému centru (ESC) </w:t>
      </w:r>
      <w:r w:rsidR="000704DB">
        <w:t xml:space="preserve">se </w:t>
      </w:r>
      <w:r w:rsidR="00F97384">
        <w:t xml:space="preserve">v posledních měsících </w:t>
      </w:r>
      <w:r w:rsidR="009B09A7">
        <w:t xml:space="preserve">daří </w:t>
      </w:r>
      <w:r w:rsidR="00CA044F">
        <w:t xml:space="preserve">úspěšně </w:t>
      </w:r>
      <w:r w:rsidR="009B09A7">
        <w:t xml:space="preserve">řešit </w:t>
      </w:r>
      <w:r w:rsidR="00F97384">
        <w:t xml:space="preserve">například </w:t>
      </w:r>
      <w:r w:rsidR="009B09A7">
        <w:t>spory, v nichž čeští senioři usilují o odstoupení</w:t>
      </w:r>
      <w:r w:rsidR="00F549F3">
        <w:t xml:space="preserve"> od smlouvy na nákup naslouchátek, zasílaných</w:t>
      </w:r>
      <w:r w:rsidR="005F0A5E">
        <w:t xml:space="preserve"> </w:t>
      </w:r>
      <w:r w:rsidR="000704DB">
        <w:t xml:space="preserve">za zhruba 1200 Kč </w:t>
      </w:r>
      <w:r w:rsidR="009B09A7">
        <w:t xml:space="preserve">z Polska. Jde o výrobky </w:t>
      </w:r>
      <w:r w:rsidR="0068452D">
        <w:t>inzerovan</w:t>
      </w:r>
      <w:r w:rsidR="00833CCD">
        <w:t>é</w:t>
      </w:r>
      <w:r w:rsidR="009B09A7">
        <w:t xml:space="preserve"> v největších </w:t>
      </w:r>
      <w:r w:rsidR="005F0A5E">
        <w:t xml:space="preserve">českých </w:t>
      </w:r>
      <w:r w:rsidR="009B09A7">
        <w:t>tištěných médiích i na významných online serverech</w:t>
      </w:r>
      <w:r w:rsidR="0003047F">
        <w:t xml:space="preserve"> –</w:t>
      </w:r>
      <w:r w:rsidR="009B09A7">
        <w:t xml:space="preserve"> </w:t>
      </w:r>
      <w:r w:rsidR="00833CCD">
        <w:t>jenže</w:t>
      </w:r>
      <w:r w:rsidR="009B09A7">
        <w:t xml:space="preserve"> </w:t>
      </w:r>
      <w:r w:rsidR="00F549F3">
        <w:t>mnohdy</w:t>
      </w:r>
      <w:r w:rsidR="009B09A7">
        <w:t xml:space="preserve"> nefungují</w:t>
      </w:r>
      <w:r w:rsidR="005F0A5E">
        <w:t xml:space="preserve">. </w:t>
      </w:r>
    </w:p>
    <w:p w:rsidR="009B09A7" w:rsidRDefault="00CA044F">
      <w:r>
        <w:t>„</w:t>
      </w:r>
      <w:r w:rsidR="005F0A5E">
        <w:t>P</w:t>
      </w:r>
      <w:r w:rsidR="009B09A7">
        <w:t>r</w:t>
      </w:r>
      <w:r w:rsidR="005F0A5E">
        <w:t>odejce odmítá vrátit peníze, ale po</w:t>
      </w:r>
      <w:r w:rsidR="00303C16">
        <w:t>té, co do jednotlivých případů vstoupí</w:t>
      </w:r>
      <w:r w:rsidR="005F0A5E">
        <w:t xml:space="preserve"> sí</w:t>
      </w:r>
      <w:r w:rsidR="00303C16">
        <w:t>ť</w:t>
      </w:r>
      <w:r w:rsidR="005F0A5E">
        <w:t xml:space="preserve"> Evropských spotřebitelských center</w:t>
      </w:r>
      <w:r w:rsidR="00303C16">
        <w:t>,</w:t>
      </w:r>
      <w:r w:rsidR="005F0A5E">
        <w:t xml:space="preserve"> částky </w:t>
      </w:r>
      <w:r w:rsidR="00291AF2">
        <w:t xml:space="preserve">ve výši přes </w:t>
      </w:r>
      <w:r w:rsidR="000704DB">
        <w:t>tisíc</w:t>
      </w:r>
      <w:r w:rsidR="00291AF2">
        <w:t xml:space="preserve"> korun </w:t>
      </w:r>
      <w:r w:rsidR="00E51529">
        <w:t>vyplácí</w:t>
      </w:r>
      <w:r w:rsidR="005F0A5E">
        <w:t>.</w:t>
      </w:r>
      <w:r w:rsidR="00291AF2">
        <w:t xml:space="preserve"> Pro </w:t>
      </w:r>
      <w:r w:rsidR="00303C16">
        <w:t xml:space="preserve">lidi většinou ve vyšším důchodovém věku </w:t>
      </w:r>
      <w:r>
        <w:t>je to vítaná</w:t>
      </w:r>
      <w:r w:rsidR="00F549F3">
        <w:t xml:space="preserve"> pomoc</w:t>
      </w:r>
      <w:r>
        <w:t>,“ Ondřej Tichota.</w:t>
      </w:r>
    </w:p>
    <w:p w:rsidR="00C068D1" w:rsidRDefault="00F549F3">
      <w:r>
        <w:t>ESC</w:t>
      </w:r>
      <w:r w:rsidR="00A67EB4">
        <w:t xml:space="preserve"> </w:t>
      </w:r>
      <w:r>
        <w:t xml:space="preserve">ČR </w:t>
      </w:r>
      <w:r w:rsidR="00A67EB4">
        <w:t xml:space="preserve">je jedním z 30 členů sítě Evropských spotřebitelských center, jejíž činnost financují Evropská komise a </w:t>
      </w:r>
      <w:r w:rsidR="001A243F">
        <w:t>země</w:t>
      </w:r>
      <w:r w:rsidR="00A67EB4">
        <w:t>, které se</w:t>
      </w:r>
      <w:r w:rsidR="005F0A5E">
        <w:t xml:space="preserve"> </w:t>
      </w:r>
      <w:r w:rsidR="006849A3">
        <w:t>na tomto</w:t>
      </w:r>
      <w:r w:rsidR="005F0A5E">
        <w:t xml:space="preserve"> projektu od roku 200</w:t>
      </w:r>
      <w:r w:rsidR="00A67EB4">
        <w:t xml:space="preserve">5 </w:t>
      </w:r>
      <w:r w:rsidR="006849A3">
        <w:t>podílejí</w:t>
      </w:r>
      <w:r w:rsidR="00A67EB4">
        <w:t xml:space="preserve">. </w:t>
      </w:r>
      <w:r w:rsidR="001A243F">
        <w:t xml:space="preserve">Vedle členských států jsou to </w:t>
      </w:r>
      <w:r w:rsidR="00A67EB4">
        <w:t xml:space="preserve">Norsko a Island. Centra spolupracují na </w:t>
      </w:r>
      <w:r w:rsidR="00D027C4">
        <w:t xml:space="preserve">mimosoudním </w:t>
      </w:r>
      <w:r w:rsidR="00A67EB4">
        <w:t>řešení přeshraničních s</w:t>
      </w:r>
      <w:r w:rsidR="001A243F">
        <w:t xml:space="preserve">porů tak, že spotřebitel komunikuje s centrem ve své domovské zemi, které případ </w:t>
      </w:r>
      <w:r w:rsidR="00D027C4">
        <w:t>posoudí a předá</w:t>
      </w:r>
      <w:r w:rsidR="001A243F">
        <w:t xml:space="preserve"> kolegům v zemi podnikatele</w:t>
      </w:r>
      <w:r w:rsidR="00142C15">
        <w:t>. T</w:t>
      </w:r>
      <w:r w:rsidR="001A243F">
        <w:t xml:space="preserve">i </w:t>
      </w:r>
      <w:r w:rsidR="00142C15">
        <w:t xml:space="preserve">pak s podnikatelem </w:t>
      </w:r>
      <w:r w:rsidR="001A243F">
        <w:t>vyjednávají smírné řešení konkrétního problému.</w:t>
      </w:r>
      <w:r w:rsidR="00D63E74">
        <w:t xml:space="preserve"> </w:t>
      </w:r>
      <w:r w:rsidR="007848EA">
        <w:t xml:space="preserve">Služby center jsou bezplatné. </w:t>
      </w:r>
      <w:r w:rsidR="00D34073">
        <w:t xml:space="preserve">Více informací o činnosti ESC na </w:t>
      </w:r>
      <w:hyperlink r:id="rId5" w:history="1">
        <w:r w:rsidR="00D34073" w:rsidRPr="00AB6D88">
          <w:rPr>
            <w:rStyle w:val="Hypertextovodkaz"/>
          </w:rPr>
          <w:t>www.evrospkyspotrebitel.cz</w:t>
        </w:r>
      </w:hyperlink>
      <w:r w:rsidR="00D34073">
        <w:t xml:space="preserve">. </w:t>
      </w:r>
    </w:p>
    <w:p w:rsidR="00D70DAE" w:rsidRDefault="00D70DAE"/>
    <w:p w:rsidR="00D70DAE" w:rsidRDefault="00D70DAE" w:rsidP="00D70DAE">
      <w:pPr>
        <w:rPr>
          <w:b/>
          <w:lang w:val="de-DE"/>
        </w:rPr>
      </w:pPr>
    </w:p>
    <w:p w:rsidR="00D70DAE" w:rsidRDefault="00D70DAE" w:rsidP="00D70DAE">
      <w:pPr>
        <w:rPr>
          <w:b/>
          <w:lang w:val="de-DE"/>
        </w:rPr>
      </w:pPr>
      <w:r w:rsidRPr="00D70DAE">
        <w:rPr>
          <w:b/>
          <w:lang w:val="de-DE"/>
        </w:rPr>
        <w:t xml:space="preserve">Kontakt pro </w:t>
      </w:r>
      <w:proofErr w:type="spellStart"/>
      <w:r w:rsidRPr="00D70DAE">
        <w:rPr>
          <w:b/>
          <w:lang w:val="de-DE"/>
        </w:rPr>
        <w:t>média</w:t>
      </w:r>
      <w:proofErr w:type="spellEnd"/>
      <w:r w:rsidRPr="00D70DAE">
        <w:rPr>
          <w:b/>
          <w:lang w:val="de-DE"/>
        </w:rPr>
        <w:t xml:space="preserve">: </w:t>
      </w:r>
    </w:p>
    <w:p w:rsidR="00D70DAE" w:rsidRPr="00D70DAE" w:rsidRDefault="00D70DAE" w:rsidP="00D70DAE">
      <w:pPr>
        <w:rPr>
          <w:i/>
          <w:lang w:val="fr-FR"/>
        </w:rPr>
      </w:pPr>
      <w:r>
        <w:rPr>
          <w:lang w:val="fr-FR"/>
        </w:rPr>
        <w:t>Ondřej Tichota,</w:t>
      </w:r>
      <w:r w:rsidRPr="00D70DAE">
        <w:rPr>
          <w:lang w:val="fr-FR"/>
        </w:rPr>
        <w:t xml:space="preserve"> </w:t>
      </w:r>
      <w:hyperlink r:id="rId6" w:history="1">
        <w:r w:rsidRPr="00D70DAE">
          <w:rPr>
            <w:rStyle w:val="Hypertextovodkaz"/>
            <w:lang w:val="fr-FR"/>
          </w:rPr>
          <w:t>otichota@coi.cz</w:t>
        </w:r>
      </w:hyperlink>
      <w:r w:rsidRPr="00D70DAE">
        <w:rPr>
          <w:rStyle w:val="Hypertextovodkaz"/>
          <w:lang w:val="fr-FR"/>
        </w:rPr>
        <w:t xml:space="preserve">, </w:t>
      </w:r>
      <w:r w:rsidRPr="00D70DAE">
        <w:rPr>
          <w:lang w:val="fr-FR"/>
        </w:rPr>
        <w:t>+420 731 553 653</w:t>
      </w:r>
    </w:p>
    <w:p w:rsidR="00D70DAE" w:rsidRPr="00D70DAE" w:rsidRDefault="00D70DAE">
      <w:pPr>
        <w:rPr>
          <w:lang w:val="fr-FR"/>
        </w:rPr>
      </w:pPr>
    </w:p>
    <w:sectPr w:rsidR="00D70DAE" w:rsidRPr="00D70DAE" w:rsidSect="00D70DAE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8D1"/>
    <w:rsid w:val="00017C8C"/>
    <w:rsid w:val="0003047F"/>
    <w:rsid w:val="000704DB"/>
    <w:rsid w:val="00142C15"/>
    <w:rsid w:val="00195D21"/>
    <w:rsid w:val="001A243F"/>
    <w:rsid w:val="002724D0"/>
    <w:rsid w:val="00291AF2"/>
    <w:rsid w:val="002F0A3D"/>
    <w:rsid w:val="00303C16"/>
    <w:rsid w:val="004E5899"/>
    <w:rsid w:val="005F0A5E"/>
    <w:rsid w:val="005F3968"/>
    <w:rsid w:val="0068452D"/>
    <w:rsid w:val="006849A3"/>
    <w:rsid w:val="006B3281"/>
    <w:rsid w:val="006D0C2C"/>
    <w:rsid w:val="007848EA"/>
    <w:rsid w:val="007D3AB6"/>
    <w:rsid w:val="007E26E9"/>
    <w:rsid w:val="007F6226"/>
    <w:rsid w:val="00833CCD"/>
    <w:rsid w:val="00847344"/>
    <w:rsid w:val="009B09A7"/>
    <w:rsid w:val="00A67EB4"/>
    <w:rsid w:val="00AA527A"/>
    <w:rsid w:val="00B71994"/>
    <w:rsid w:val="00B85664"/>
    <w:rsid w:val="00B865CC"/>
    <w:rsid w:val="00B9541B"/>
    <w:rsid w:val="00C068D1"/>
    <w:rsid w:val="00C07C99"/>
    <w:rsid w:val="00C37DAC"/>
    <w:rsid w:val="00CA044F"/>
    <w:rsid w:val="00D027C4"/>
    <w:rsid w:val="00D34073"/>
    <w:rsid w:val="00D607D3"/>
    <w:rsid w:val="00D63E74"/>
    <w:rsid w:val="00D70DAE"/>
    <w:rsid w:val="00E51529"/>
    <w:rsid w:val="00ED16E3"/>
    <w:rsid w:val="00F17BF4"/>
    <w:rsid w:val="00F549F3"/>
    <w:rsid w:val="00F97384"/>
    <w:rsid w:val="00FE0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C709A5-9BFF-4AA1-BC35-DB9F951B2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3407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tichota@coi.cz" TargetMode="External"/><Relationship Id="rId5" Type="http://schemas.openxmlformats.org/officeDocument/2006/relationships/hyperlink" Target="http://www.evrospkyspotrebitel.c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373</Words>
  <Characters>2118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obchodní inspekce</Company>
  <LinksUpToDate>false</LinksUpToDate>
  <CharactersWithSpaces>2484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Tichota Ondřej</dc:creator>
  <cp:keywords/>
  <dc:description/>
  <cp:lastModifiedBy>Tichota Ondřej</cp:lastModifiedBy>
  <cp:revision>14</cp:revision>
  <dcterms:created xsi:type="dcterms:W3CDTF">2018-03-14T14:16:00Z</dcterms:created>
  <dcterms:modified xsi:type="dcterms:W3CDTF">2018-03-14T17:01:00Z</dcterms:modified>
</cp:coreProperties>
</file>