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13" w:rsidRPr="00C60F6A" w:rsidRDefault="00531613" w:rsidP="00B06BB9">
      <w:pPr>
        <w:contextualSpacing/>
        <w:jc w:val="both"/>
        <w:rPr>
          <w:rFonts w:cstheme="minorHAnsi"/>
          <w:i/>
          <w:sz w:val="24"/>
        </w:rPr>
      </w:pPr>
      <w:r w:rsidRPr="00C60F6A">
        <w:rPr>
          <w:rFonts w:cstheme="minorHAnsi"/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11E5030" wp14:editId="62F72C95">
            <wp:simplePos x="0" y="0"/>
            <wp:positionH relativeFrom="margin">
              <wp:align>right</wp:align>
            </wp:positionH>
            <wp:positionV relativeFrom="paragraph">
              <wp:posOffset>-188406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6A">
        <w:rPr>
          <w:rFonts w:cstheme="minorHAnsi"/>
          <w:i/>
          <w:sz w:val="24"/>
        </w:rPr>
        <w:t>TISKOVÁ ZPRÁVA</w:t>
      </w:r>
    </w:p>
    <w:p w:rsidR="00531613" w:rsidRPr="00C60F6A" w:rsidRDefault="00531613" w:rsidP="00B06BB9">
      <w:pPr>
        <w:contextualSpacing/>
        <w:jc w:val="both"/>
        <w:rPr>
          <w:rFonts w:cstheme="minorHAnsi"/>
          <w:i/>
          <w:sz w:val="24"/>
        </w:rPr>
      </w:pPr>
      <w:r w:rsidRPr="00C60F6A">
        <w:rPr>
          <w:rFonts w:cstheme="minorHAnsi"/>
          <w:i/>
          <w:sz w:val="24"/>
        </w:rPr>
        <w:t>EVROPSKÉHO SPOTŘEBITELSKÉHO CENTRA</w:t>
      </w:r>
    </w:p>
    <w:p w:rsidR="00531613" w:rsidRDefault="00531613" w:rsidP="00B06BB9">
      <w:pPr>
        <w:jc w:val="both"/>
        <w:rPr>
          <w:rStyle w:val="Zdraznn"/>
          <w:rFonts w:cstheme="minorHAnsi"/>
          <w:b/>
          <w:i w:val="0"/>
          <w:color w:val="000000"/>
          <w:sz w:val="36"/>
          <w:szCs w:val="27"/>
        </w:rPr>
      </w:pPr>
    </w:p>
    <w:p w:rsidR="00D36AE8" w:rsidRPr="00B1078D" w:rsidRDefault="008745AC" w:rsidP="00B06BB9">
      <w:pPr>
        <w:jc w:val="both"/>
        <w:rPr>
          <w:rStyle w:val="Zdraznn"/>
          <w:rFonts w:cstheme="minorHAnsi"/>
          <w:b/>
          <w:i w:val="0"/>
          <w:color w:val="000000"/>
          <w:sz w:val="32"/>
          <w:szCs w:val="27"/>
        </w:rPr>
      </w:pPr>
      <w:r w:rsidRPr="00B1078D">
        <w:rPr>
          <w:rStyle w:val="Zdraznn"/>
          <w:rFonts w:cstheme="minorHAnsi"/>
          <w:b/>
          <w:i w:val="0"/>
          <w:color w:val="000000"/>
          <w:sz w:val="32"/>
          <w:szCs w:val="27"/>
        </w:rPr>
        <w:t>Jak se chovat udržitelně</w:t>
      </w:r>
      <w:r w:rsidR="00FD7C3C" w:rsidRPr="00B1078D">
        <w:rPr>
          <w:rStyle w:val="Zdraznn"/>
          <w:rFonts w:cstheme="minorHAnsi"/>
          <w:b/>
          <w:i w:val="0"/>
          <w:color w:val="000000"/>
          <w:sz w:val="32"/>
          <w:szCs w:val="27"/>
        </w:rPr>
        <w:t xml:space="preserve"> jako spotřebitel</w:t>
      </w:r>
    </w:p>
    <w:p w:rsidR="00D36AE8" w:rsidRPr="00F40698" w:rsidRDefault="0048734C" w:rsidP="00B06BB9">
      <w:pPr>
        <w:jc w:val="both"/>
        <w:rPr>
          <w:rStyle w:val="Zdraznn"/>
          <w:rFonts w:cstheme="minorHAnsi"/>
          <w:b/>
          <w:i w:val="0"/>
          <w:color w:val="000000"/>
        </w:rPr>
      </w:pPr>
      <w:r w:rsidRPr="00FD7C3C">
        <w:rPr>
          <w:rStyle w:val="Zdraznn"/>
          <w:rFonts w:cstheme="minorHAnsi"/>
          <w:b/>
          <w:color w:val="000000"/>
        </w:rPr>
        <w:t xml:space="preserve">(Praha, 5. únor 2020) </w:t>
      </w:r>
      <w:r w:rsidRPr="00FD7C3C">
        <w:rPr>
          <w:rStyle w:val="Zdraznn"/>
          <w:rFonts w:cstheme="minorHAnsi"/>
          <w:b/>
          <w:i w:val="0"/>
          <w:color w:val="000000"/>
        </w:rPr>
        <w:t xml:space="preserve">Pro snížení své stopy na životním prostředí </w:t>
      </w:r>
      <w:r w:rsidR="005F3C23" w:rsidRPr="00FD7C3C">
        <w:rPr>
          <w:rStyle w:val="Zdraznn"/>
          <w:rFonts w:cstheme="minorHAnsi"/>
          <w:b/>
          <w:i w:val="0"/>
          <w:color w:val="000000"/>
        </w:rPr>
        <w:t>mohou spotřebitelé n</w:t>
      </w:r>
      <w:r w:rsidRPr="00FD7C3C">
        <w:rPr>
          <w:rStyle w:val="Zdraznn"/>
          <w:rFonts w:cstheme="minorHAnsi"/>
          <w:b/>
          <w:i w:val="0"/>
          <w:color w:val="000000"/>
        </w:rPr>
        <w:t xml:space="preserve">apříklad nakupovat </w:t>
      </w:r>
      <w:r w:rsidR="00B8486A" w:rsidRPr="00FD7C3C">
        <w:rPr>
          <w:rStyle w:val="Zdraznn"/>
          <w:rFonts w:cstheme="minorHAnsi"/>
          <w:b/>
          <w:i w:val="0"/>
          <w:color w:val="000000"/>
        </w:rPr>
        <w:t xml:space="preserve">lokální </w:t>
      </w:r>
      <w:r w:rsidRPr="00FD7C3C">
        <w:rPr>
          <w:rStyle w:val="Zdraznn"/>
          <w:rFonts w:cstheme="minorHAnsi"/>
          <w:b/>
          <w:i w:val="0"/>
          <w:color w:val="000000"/>
        </w:rPr>
        <w:t xml:space="preserve">potraviny, zboží objednané </w:t>
      </w:r>
      <w:r w:rsidR="005F3C23" w:rsidRPr="00FD7C3C">
        <w:rPr>
          <w:rStyle w:val="Zdraznn"/>
          <w:rFonts w:cstheme="minorHAnsi"/>
          <w:b/>
          <w:i w:val="0"/>
          <w:color w:val="000000"/>
        </w:rPr>
        <w:t>na internetu</w:t>
      </w:r>
      <w:r w:rsidRPr="00FD7C3C">
        <w:rPr>
          <w:rStyle w:val="Zdraznn"/>
          <w:rFonts w:cstheme="minorHAnsi"/>
          <w:b/>
          <w:i w:val="0"/>
          <w:color w:val="000000"/>
        </w:rPr>
        <w:t xml:space="preserve"> si </w:t>
      </w:r>
      <w:r w:rsidR="000715F9" w:rsidRPr="00FD7C3C">
        <w:rPr>
          <w:rStyle w:val="Zdraznn"/>
          <w:rFonts w:cstheme="minorHAnsi"/>
          <w:b/>
          <w:i w:val="0"/>
          <w:color w:val="000000"/>
        </w:rPr>
        <w:t xml:space="preserve">vyzvedávat v prodejnách či výdejnách, při reklamaci volit spíše opravu než výměnu </w:t>
      </w:r>
      <w:r w:rsidR="000715F9">
        <w:rPr>
          <w:rStyle w:val="Zdraznn"/>
          <w:rFonts w:cstheme="minorHAnsi"/>
          <w:b/>
          <w:i w:val="0"/>
          <w:color w:val="000000"/>
        </w:rPr>
        <w:t>zboží</w:t>
      </w:r>
      <w:r w:rsidR="000715F9" w:rsidRPr="00FD7C3C">
        <w:rPr>
          <w:rStyle w:val="Zdraznn"/>
          <w:rFonts w:cstheme="minorHAnsi"/>
          <w:b/>
          <w:i w:val="0"/>
          <w:color w:val="000000"/>
        </w:rPr>
        <w:t xml:space="preserve">, některé věci si </w:t>
      </w:r>
      <w:r w:rsidR="000715F9">
        <w:rPr>
          <w:rStyle w:val="Zdraznn"/>
          <w:rFonts w:cstheme="minorHAnsi"/>
          <w:b/>
          <w:i w:val="0"/>
          <w:color w:val="000000"/>
        </w:rPr>
        <w:t xml:space="preserve">raději </w:t>
      </w:r>
      <w:r w:rsidR="000715F9" w:rsidRPr="00FD7C3C">
        <w:rPr>
          <w:rStyle w:val="Zdraznn"/>
          <w:rFonts w:cstheme="minorHAnsi"/>
          <w:b/>
          <w:i w:val="0"/>
          <w:color w:val="000000"/>
        </w:rPr>
        <w:t>půjčovat než kupovat a na cesty si vozit vlastní nákupní tašku</w:t>
      </w:r>
      <w:r w:rsidR="000715F9">
        <w:rPr>
          <w:rStyle w:val="Zdraznn"/>
          <w:rFonts w:cstheme="minorHAnsi"/>
          <w:b/>
          <w:i w:val="0"/>
          <w:color w:val="000000"/>
        </w:rPr>
        <w:t xml:space="preserve">, láhev </w:t>
      </w:r>
      <w:r w:rsidR="000715F9" w:rsidRPr="00FD7C3C">
        <w:rPr>
          <w:rStyle w:val="Zdraznn"/>
          <w:rFonts w:cstheme="minorHAnsi"/>
          <w:b/>
          <w:i w:val="0"/>
          <w:color w:val="000000"/>
        </w:rPr>
        <w:t>i mýdlo</w:t>
      </w:r>
      <w:r w:rsidRPr="00FD7C3C">
        <w:rPr>
          <w:rStyle w:val="Zdraznn"/>
          <w:rFonts w:cstheme="minorHAnsi"/>
          <w:b/>
          <w:i w:val="0"/>
          <w:color w:val="000000"/>
        </w:rPr>
        <w:t xml:space="preserve">. </w:t>
      </w:r>
      <w:r w:rsidR="00971191" w:rsidRPr="00FD7C3C">
        <w:rPr>
          <w:rStyle w:val="Zdraznn"/>
          <w:rFonts w:cstheme="minorHAnsi"/>
          <w:b/>
          <w:i w:val="0"/>
          <w:color w:val="000000"/>
        </w:rPr>
        <w:t>V</w:t>
      </w:r>
      <w:r w:rsidR="00971191" w:rsidRPr="00FD7C3C">
        <w:rPr>
          <w:rStyle w:val="Zdraznn"/>
          <w:rFonts w:cstheme="minorHAnsi"/>
          <w:b/>
          <w:i w:val="0"/>
          <w:color w:val="000000"/>
        </w:rPr>
        <w:t>e svých tipech, jak se chovat udržitelně jako nakupující a cestující</w:t>
      </w:r>
      <w:r w:rsidR="00971191" w:rsidRPr="00FD7C3C">
        <w:rPr>
          <w:rStyle w:val="Zdraznn"/>
          <w:rFonts w:cstheme="minorHAnsi"/>
          <w:b/>
          <w:i w:val="0"/>
          <w:color w:val="000000"/>
        </w:rPr>
        <w:t>, t</w:t>
      </w:r>
      <w:r w:rsidR="005F3C23" w:rsidRPr="00FD7C3C">
        <w:rPr>
          <w:rStyle w:val="Zdraznn"/>
          <w:rFonts w:cstheme="minorHAnsi"/>
          <w:b/>
          <w:i w:val="0"/>
          <w:color w:val="000000"/>
        </w:rPr>
        <w:t>o uvádí síť Evropských spotřebitelských center</w:t>
      </w:r>
      <w:r w:rsidR="00F40698">
        <w:rPr>
          <w:rStyle w:val="Zdraznn"/>
          <w:rFonts w:cstheme="minorHAnsi"/>
          <w:b/>
          <w:i w:val="0"/>
          <w:color w:val="000000"/>
        </w:rPr>
        <w:t xml:space="preserve"> (ESC)</w:t>
      </w:r>
      <w:r w:rsidR="00971191" w:rsidRPr="00FD7C3C">
        <w:rPr>
          <w:rStyle w:val="Zdraznn"/>
          <w:rFonts w:cstheme="minorHAnsi"/>
          <w:b/>
          <w:i w:val="0"/>
          <w:color w:val="000000"/>
        </w:rPr>
        <w:t xml:space="preserve">, která </w:t>
      </w:r>
      <w:r w:rsidR="00B45111">
        <w:rPr>
          <w:rStyle w:val="Zdraznn"/>
          <w:rFonts w:cstheme="minorHAnsi"/>
          <w:b/>
          <w:i w:val="0"/>
          <w:color w:val="000000"/>
        </w:rPr>
        <w:t>asistuje</w:t>
      </w:r>
      <w:r w:rsidR="00971191" w:rsidRPr="00FD7C3C">
        <w:rPr>
          <w:rStyle w:val="Zdraznn"/>
          <w:rFonts w:cstheme="minorHAnsi"/>
          <w:b/>
          <w:i w:val="0"/>
          <w:color w:val="000000"/>
        </w:rPr>
        <w:t xml:space="preserve"> spotřebitelům </w:t>
      </w:r>
      <w:r w:rsidR="00F40698">
        <w:rPr>
          <w:rStyle w:val="Zdraznn"/>
          <w:rFonts w:cstheme="minorHAnsi"/>
          <w:b/>
          <w:i w:val="0"/>
          <w:color w:val="000000"/>
        </w:rPr>
        <w:t>na jednotném trhu ji</w:t>
      </w:r>
      <w:r w:rsidR="00971191" w:rsidRPr="00FD7C3C">
        <w:rPr>
          <w:rStyle w:val="Zdraznn"/>
          <w:rFonts w:cstheme="minorHAnsi"/>
          <w:b/>
          <w:i w:val="0"/>
          <w:color w:val="000000"/>
        </w:rPr>
        <w:t>ž 15 let.</w:t>
      </w:r>
      <w:r w:rsidR="006F1B3D" w:rsidRPr="00F40698">
        <w:rPr>
          <w:rStyle w:val="Zdraznn"/>
          <w:rFonts w:cstheme="minorHAnsi"/>
          <w:b/>
          <w:i w:val="0"/>
          <w:color w:val="000000"/>
        </w:rPr>
        <w:t xml:space="preserve"> </w:t>
      </w:r>
    </w:p>
    <w:p w:rsidR="00D36AE8" w:rsidRPr="00FD7C3C" w:rsidRDefault="008745AC" w:rsidP="00B06BB9">
      <w:pPr>
        <w:jc w:val="both"/>
        <w:rPr>
          <w:rFonts w:cstheme="minorHAnsi"/>
          <w:color w:val="000000"/>
        </w:rPr>
      </w:pPr>
      <w:r w:rsidRPr="00FD7C3C">
        <w:rPr>
          <w:rStyle w:val="Zdraznn"/>
          <w:rFonts w:cstheme="minorHAnsi"/>
          <w:i w:val="0"/>
          <w:color w:val="000000"/>
        </w:rPr>
        <w:t>„</w:t>
      </w:r>
      <w:r w:rsidR="00D36AE8" w:rsidRPr="00FD7C3C">
        <w:rPr>
          <w:rStyle w:val="Zdraznn"/>
          <w:rFonts w:cstheme="minorHAnsi"/>
          <w:i w:val="0"/>
          <w:color w:val="000000"/>
        </w:rPr>
        <w:t>Evropští spotřebitelé si stále více uvědomují svoji environmentální stopu</w:t>
      </w:r>
      <w:r w:rsidR="00033F1C" w:rsidRPr="00FD7C3C">
        <w:rPr>
          <w:rStyle w:val="Zdraznn"/>
          <w:rFonts w:cstheme="minorHAnsi"/>
          <w:i w:val="0"/>
          <w:color w:val="000000"/>
        </w:rPr>
        <w:t xml:space="preserve"> a při nákupech přemýšlejí nejen o ceně, ale </w:t>
      </w:r>
      <w:r w:rsidR="006F1B3D" w:rsidRPr="00FD7C3C">
        <w:rPr>
          <w:rStyle w:val="Zdraznn"/>
          <w:rFonts w:cstheme="minorHAnsi"/>
          <w:i w:val="0"/>
          <w:color w:val="000000"/>
        </w:rPr>
        <w:t xml:space="preserve">častěji </w:t>
      </w:r>
      <w:r w:rsidR="00033F1C" w:rsidRPr="00FD7C3C">
        <w:rPr>
          <w:rStyle w:val="Zdraznn"/>
          <w:rFonts w:cstheme="minorHAnsi"/>
          <w:i w:val="0"/>
          <w:color w:val="000000"/>
        </w:rPr>
        <w:t>také o dopadu sv</w:t>
      </w:r>
      <w:r w:rsidR="006F1B3D" w:rsidRPr="00FD7C3C">
        <w:rPr>
          <w:rStyle w:val="Zdraznn"/>
          <w:rFonts w:cstheme="minorHAnsi"/>
          <w:i w:val="0"/>
          <w:color w:val="000000"/>
        </w:rPr>
        <w:t xml:space="preserve">ých </w:t>
      </w:r>
      <w:r w:rsidR="00033F1C" w:rsidRPr="00FD7C3C">
        <w:rPr>
          <w:rStyle w:val="Zdraznn"/>
          <w:rFonts w:cstheme="minorHAnsi"/>
          <w:i w:val="0"/>
          <w:color w:val="000000"/>
        </w:rPr>
        <w:t>r</w:t>
      </w:r>
      <w:r w:rsidRPr="00FD7C3C">
        <w:rPr>
          <w:rStyle w:val="Zdraznn"/>
          <w:rFonts w:cstheme="minorHAnsi"/>
          <w:i w:val="0"/>
          <w:color w:val="000000"/>
        </w:rPr>
        <w:t xml:space="preserve">ozhodnutí na </w:t>
      </w:r>
      <w:r w:rsidR="006F1B3D" w:rsidRPr="00FD7C3C">
        <w:rPr>
          <w:rStyle w:val="Zdraznn"/>
          <w:rFonts w:cstheme="minorHAnsi"/>
          <w:i w:val="0"/>
          <w:color w:val="000000"/>
        </w:rPr>
        <w:t>přírodu</w:t>
      </w:r>
      <w:r w:rsidRPr="00FD7C3C">
        <w:rPr>
          <w:rStyle w:val="Zdraznn"/>
          <w:rFonts w:cstheme="minorHAnsi"/>
          <w:i w:val="0"/>
          <w:color w:val="000000"/>
        </w:rPr>
        <w:t>,“ říká Ondřej Tichota z Evropského spotře</w:t>
      </w:r>
      <w:r w:rsidR="005F3C23" w:rsidRPr="00FD7C3C">
        <w:rPr>
          <w:rStyle w:val="Zdraznn"/>
          <w:rFonts w:cstheme="minorHAnsi"/>
          <w:i w:val="0"/>
          <w:color w:val="000000"/>
        </w:rPr>
        <w:t xml:space="preserve">bitelského centra ČR. Potvrzují to </w:t>
      </w:r>
      <w:r w:rsidR="00B8486A" w:rsidRPr="00FD7C3C">
        <w:rPr>
          <w:rStyle w:val="Zdraznn"/>
          <w:rFonts w:cstheme="minorHAnsi"/>
          <w:i w:val="0"/>
          <w:color w:val="000000"/>
        </w:rPr>
        <w:t xml:space="preserve">poslední </w:t>
      </w:r>
      <w:r w:rsidR="005F3C23" w:rsidRPr="00FD7C3C">
        <w:rPr>
          <w:rStyle w:val="Zdraznn"/>
          <w:rFonts w:cstheme="minorHAnsi"/>
          <w:i w:val="0"/>
          <w:color w:val="000000"/>
        </w:rPr>
        <w:t xml:space="preserve">průzkumy Evropské komise, která síť </w:t>
      </w:r>
      <w:r w:rsidR="00F40698">
        <w:rPr>
          <w:rStyle w:val="Zdraznn"/>
          <w:rFonts w:cstheme="minorHAnsi"/>
          <w:i w:val="0"/>
          <w:color w:val="000000"/>
        </w:rPr>
        <w:t>ESC</w:t>
      </w:r>
      <w:r w:rsidR="005F3C23" w:rsidRPr="00FD7C3C">
        <w:rPr>
          <w:rStyle w:val="Zdraznn"/>
          <w:rFonts w:cstheme="minorHAnsi"/>
          <w:i w:val="0"/>
          <w:color w:val="000000"/>
        </w:rPr>
        <w:t xml:space="preserve"> zřizuje společně s členskými státy EU, Velkou Británií, Norskem a Islandem.</w:t>
      </w:r>
      <w:r w:rsidR="00D36AE8" w:rsidRPr="00FD7C3C">
        <w:rPr>
          <w:rFonts w:cstheme="minorHAnsi"/>
          <w:color w:val="000000"/>
        </w:rPr>
        <w:t xml:space="preserve"> </w:t>
      </w:r>
    </w:p>
    <w:p w:rsidR="004E01FE" w:rsidRPr="00FD7C3C" w:rsidRDefault="005F3C23" w:rsidP="00B06BB9">
      <w:pPr>
        <w:jc w:val="both"/>
        <w:rPr>
          <w:rFonts w:cstheme="minorHAnsi"/>
          <w:b/>
          <w:color w:val="000000"/>
        </w:rPr>
      </w:pPr>
      <w:r w:rsidRPr="00FD7C3C">
        <w:rPr>
          <w:rFonts w:cstheme="minorHAnsi"/>
          <w:b/>
          <w:color w:val="000000"/>
        </w:rPr>
        <w:t>R</w:t>
      </w:r>
      <w:r w:rsidR="006F1B3D" w:rsidRPr="00FD7C3C">
        <w:rPr>
          <w:rFonts w:cstheme="minorHAnsi"/>
          <w:b/>
          <w:color w:val="000000"/>
        </w:rPr>
        <w:t>eklamace: u</w:t>
      </w:r>
      <w:r w:rsidRPr="00FD7C3C">
        <w:rPr>
          <w:rFonts w:cstheme="minorHAnsi"/>
          <w:b/>
          <w:color w:val="000000"/>
        </w:rPr>
        <w:t>držitelnější je oprava než výměna věci</w:t>
      </w:r>
    </w:p>
    <w:p w:rsidR="004D2972" w:rsidRPr="00FD7C3C" w:rsidRDefault="00B8604E" w:rsidP="00B06BB9">
      <w:pPr>
        <w:jc w:val="both"/>
        <w:rPr>
          <w:rFonts w:cstheme="minorHAnsi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8.15pt;margin-top:73.6pt;width:254.15pt;height:120.95pt;z-index:-251655168;mso-position-horizontal-relative:text;mso-position-vertical-relative:text" wrapcoords="-36 0 -36 21521 21600 21521 21600 0 -36 0">
            <v:imagedata r:id="rId7" o:title="Udržitelnost TZ ESC" cropleft="2856f"/>
            <w10:wrap type="tight"/>
          </v:shape>
        </w:pict>
      </w:r>
      <w:r w:rsidR="005F3C23" w:rsidRPr="00FD7C3C">
        <w:rPr>
          <w:rFonts w:cstheme="minorHAnsi"/>
          <w:color w:val="000000"/>
        </w:rPr>
        <w:t>“</w:t>
      </w:r>
      <w:r w:rsidR="00F40698">
        <w:rPr>
          <w:rFonts w:cstheme="minorHAnsi"/>
          <w:color w:val="000000"/>
        </w:rPr>
        <w:t xml:space="preserve">Pro oblast nakupování </w:t>
      </w:r>
      <w:r w:rsidR="005F3C23" w:rsidRPr="00FD7C3C">
        <w:rPr>
          <w:rFonts w:cstheme="minorHAnsi"/>
          <w:color w:val="000000"/>
        </w:rPr>
        <w:t>má</w:t>
      </w:r>
      <w:r w:rsidR="00F40698">
        <w:rPr>
          <w:rFonts w:cstheme="minorHAnsi"/>
          <w:color w:val="000000"/>
        </w:rPr>
        <w:t xml:space="preserve"> naše síť</w:t>
      </w:r>
      <w:r w:rsidR="005F3C23" w:rsidRPr="00FD7C3C">
        <w:rPr>
          <w:rFonts w:cstheme="minorHAnsi"/>
          <w:color w:val="000000"/>
        </w:rPr>
        <w:t xml:space="preserve"> motto</w:t>
      </w:r>
      <w:r w:rsidR="004E01FE" w:rsidRPr="00FD7C3C">
        <w:rPr>
          <w:rFonts w:cstheme="minorHAnsi"/>
          <w:color w:val="000000"/>
        </w:rPr>
        <w:t xml:space="preserve"> </w:t>
      </w:r>
      <w:r w:rsidR="005F3C23" w:rsidRPr="00FD7C3C">
        <w:rPr>
          <w:rFonts w:cstheme="minorHAnsi"/>
          <w:color w:val="000000"/>
        </w:rPr>
        <w:t>‚</w:t>
      </w:r>
      <w:r w:rsidR="004E01FE" w:rsidRPr="00FD7C3C">
        <w:rPr>
          <w:rFonts w:cstheme="minorHAnsi"/>
          <w:color w:val="000000"/>
        </w:rPr>
        <w:t>Konzumuj míň, dobře si vybírej</w:t>
      </w:r>
      <w:r w:rsidR="005F3C23" w:rsidRPr="00FD7C3C">
        <w:rPr>
          <w:rFonts w:cstheme="minorHAnsi"/>
          <w:color w:val="000000"/>
        </w:rPr>
        <w:t>‘,“ uvádí Ondřej Tichota</w:t>
      </w:r>
      <w:r w:rsidR="006F1B3D" w:rsidRPr="00FD7C3C">
        <w:rPr>
          <w:rFonts w:cstheme="minorHAnsi"/>
          <w:color w:val="000000"/>
        </w:rPr>
        <w:t>.</w:t>
      </w:r>
      <w:r w:rsidR="004E01FE" w:rsidRPr="00FD7C3C">
        <w:rPr>
          <w:rFonts w:cstheme="minorHAnsi"/>
          <w:color w:val="000000"/>
        </w:rPr>
        <w:t xml:space="preserve"> </w:t>
      </w:r>
      <w:r w:rsidR="005F3C23" w:rsidRPr="00FD7C3C">
        <w:rPr>
          <w:rFonts w:cstheme="minorHAnsi"/>
          <w:color w:val="000000"/>
        </w:rPr>
        <w:t>„</w:t>
      </w:r>
      <w:r w:rsidR="004D2972" w:rsidRPr="00FD7C3C">
        <w:rPr>
          <w:rFonts w:cstheme="minorHAnsi"/>
          <w:color w:val="000000"/>
        </w:rPr>
        <w:t xml:space="preserve">Řada lidí </w:t>
      </w:r>
      <w:r w:rsidR="000E2FC6" w:rsidRPr="00FD7C3C">
        <w:rPr>
          <w:rFonts w:cstheme="minorHAnsi"/>
          <w:color w:val="000000"/>
        </w:rPr>
        <w:t xml:space="preserve">už dnes </w:t>
      </w:r>
      <w:r w:rsidR="004D2972" w:rsidRPr="00FD7C3C">
        <w:rPr>
          <w:rFonts w:cstheme="minorHAnsi"/>
          <w:color w:val="000000"/>
        </w:rPr>
        <w:t xml:space="preserve">vyhledává </w:t>
      </w:r>
      <w:r w:rsidR="00684757" w:rsidRPr="00FD7C3C">
        <w:rPr>
          <w:rFonts w:cstheme="minorHAnsi"/>
          <w:color w:val="000000"/>
        </w:rPr>
        <w:t>výrobce</w:t>
      </w:r>
      <w:r w:rsidR="004D2972" w:rsidRPr="00FD7C3C">
        <w:rPr>
          <w:rFonts w:cstheme="minorHAnsi"/>
          <w:color w:val="000000"/>
        </w:rPr>
        <w:t xml:space="preserve"> potravin </w:t>
      </w:r>
      <w:r w:rsidR="006F1B3D" w:rsidRPr="00FD7C3C">
        <w:rPr>
          <w:rFonts w:cstheme="minorHAnsi"/>
          <w:color w:val="000000"/>
        </w:rPr>
        <w:t>co nejblíže</w:t>
      </w:r>
      <w:r w:rsidR="004D2972" w:rsidRPr="00FD7C3C">
        <w:rPr>
          <w:rFonts w:cstheme="minorHAnsi"/>
          <w:color w:val="000000"/>
        </w:rPr>
        <w:t xml:space="preserve"> svého bydliště</w:t>
      </w:r>
      <w:r w:rsidR="006F1B3D" w:rsidRPr="00FD7C3C">
        <w:rPr>
          <w:rFonts w:cstheme="minorHAnsi"/>
          <w:color w:val="000000"/>
        </w:rPr>
        <w:t xml:space="preserve"> či ve své zemi</w:t>
      </w:r>
      <w:r w:rsidR="004D2972" w:rsidRPr="00FD7C3C">
        <w:rPr>
          <w:rFonts w:cstheme="minorHAnsi"/>
          <w:color w:val="000000"/>
        </w:rPr>
        <w:t xml:space="preserve">, aby za nimi </w:t>
      </w:r>
      <w:r w:rsidR="000E2FC6" w:rsidRPr="00FD7C3C">
        <w:rPr>
          <w:rFonts w:cstheme="minorHAnsi"/>
          <w:color w:val="000000"/>
        </w:rPr>
        <w:t>jídlo nemuselo</w:t>
      </w:r>
      <w:r w:rsidR="004D2972" w:rsidRPr="00FD7C3C">
        <w:rPr>
          <w:rFonts w:cstheme="minorHAnsi"/>
          <w:color w:val="000000"/>
        </w:rPr>
        <w:t xml:space="preserve"> </w:t>
      </w:r>
      <w:r w:rsidR="000E2FC6" w:rsidRPr="00FD7C3C">
        <w:rPr>
          <w:rFonts w:cstheme="minorHAnsi"/>
          <w:color w:val="000000"/>
        </w:rPr>
        <w:t xml:space="preserve">cestovat </w:t>
      </w:r>
      <w:r w:rsidR="004D2972" w:rsidRPr="00FD7C3C">
        <w:rPr>
          <w:rFonts w:cstheme="minorHAnsi"/>
          <w:color w:val="000000"/>
        </w:rPr>
        <w:t>tisíce kilo</w:t>
      </w:r>
      <w:r w:rsidR="00F40698">
        <w:rPr>
          <w:rFonts w:cstheme="minorHAnsi"/>
          <w:color w:val="000000"/>
        </w:rPr>
        <w:t>metrů. Při nákupu t</w:t>
      </w:r>
      <w:r w:rsidR="004D2972" w:rsidRPr="00FD7C3C">
        <w:rPr>
          <w:rFonts w:cstheme="minorHAnsi"/>
          <w:color w:val="000000"/>
        </w:rPr>
        <w:t xml:space="preserve">ak </w:t>
      </w:r>
      <w:r w:rsidR="000E2FC6" w:rsidRPr="00FD7C3C">
        <w:rPr>
          <w:rFonts w:cstheme="minorHAnsi"/>
          <w:color w:val="000000"/>
        </w:rPr>
        <w:t xml:space="preserve">mohou </w:t>
      </w:r>
      <w:r w:rsidR="004D2972" w:rsidRPr="00FD7C3C">
        <w:rPr>
          <w:rFonts w:cstheme="minorHAnsi"/>
          <w:color w:val="000000"/>
        </w:rPr>
        <w:t xml:space="preserve">narazit na řadu místních potravin </w:t>
      </w:r>
      <w:r w:rsidR="000E2FC6" w:rsidRPr="00FD7C3C">
        <w:rPr>
          <w:rFonts w:cstheme="minorHAnsi"/>
          <w:color w:val="000000"/>
        </w:rPr>
        <w:t xml:space="preserve">i </w:t>
      </w:r>
      <w:r w:rsidR="004D2972" w:rsidRPr="00FD7C3C">
        <w:rPr>
          <w:rFonts w:cstheme="minorHAnsi"/>
          <w:color w:val="000000"/>
        </w:rPr>
        <w:t xml:space="preserve">v bio </w:t>
      </w:r>
      <w:r w:rsidR="00684757" w:rsidRPr="00FD7C3C">
        <w:rPr>
          <w:rFonts w:cstheme="minorHAnsi"/>
          <w:color w:val="000000"/>
        </w:rPr>
        <w:t xml:space="preserve">kvalitě a </w:t>
      </w:r>
      <w:r w:rsidR="00F40698">
        <w:rPr>
          <w:rFonts w:cstheme="minorHAnsi"/>
          <w:color w:val="000000"/>
        </w:rPr>
        <w:t xml:space="preserve">podpořit </w:t>
      </w:r>
      <w:r w:rsidR="004D2972" w:rsidRPr="00FD7C3C">
        <w:rPr>
          <w:rFonts w:cstheme="minorHAnsi"/>
          <w:color w:val="000000"/>
        </w:rPr>
        <w:t>místní ekonomiku.</w:t>
      </w:r>
      <w:r w:rsidR="006F1B3D" w:rsidRPr="00FD7C3C">
        <w:rPr>
          <w:rFonts w:cstheme="minorHAnsi"/>
          <w:color w:val="000000"/>
        </w:rPr>
        <w:t xml:space="preserve"> Ideální je nosit si své vlastní tašky na pečivo, ovoce i </w:t>
      </w:r>
      <w:r w:rsidR="00F40698">
        <w:rPr>
          <w:rFonts w:cstheme="minorHAnsi"/>
          <w:color w:val="000000"/>
        </w:rPr>
        <w:t xml:space="preserve">na </w:t>
      </w:r>
      <w:r w:rsidR="006F1B3D" w:rsidRPr="00FD7C3C">
        <w:rPr>
          <w:rFonts w:cstheme="minorHAnsi"/>
          <w:color w:val="000000"/>
        </w:rPr>
        <w:t>celé nákupy.</w:t>
      </w:r>
      <w:r w:rsidR="005F3C23" w:rsidRPr="00FD7C3C">
        <w:rPr>
          <w:rFonts w:cstheme="minorHAnsi"/>
          <w:color w:val="000000"/>
        </w:rPr>
        <w:t>“</w:t>
      </w:r>
      <w:r w:rsidR="004D2972" w:rsidRPr="00FD7C3C">
        <w:rPr>
          <w:rFonts w:cstheme="minorHAnsi"/>
          <w:color w:val="000000"/>
        </w:rPr>
        <w:t xml:space="preserve"> </w:t>
      </w:r>
    </w:p>
    <w:p w:rsidR="004D2972" w:rsidRPr="00FD7C3C" w:rsidRDefault="00B8486A" w:rsidP="00B06BB9">
      <w:pPr>
        <w:jc w:val="both"/>
        <w:rPr>
          <w:rFonts w:cstheme="minorHAnsi"/>
          <w:color w:val="000000"/>
        </w:rPr>
      </w:pPr>
      <w:r w:rsidRPr="00FD7C3C">
        <w:rPr>
          <w:rFonts w:cstheme="minorHAnsi"/>
          <w:color w:val="000000"/>
        </w:rPr>
        <w:t xml:space="preserve">Svůj otisk na životním prostředí mohou lidé snížit výběrem úsporných spotřebičů či žárovek. </w:t>
      </w:r>
      <w:r w:rsidR="004D2972" w:rsidRPr="00FD7C3C">
        <w:rPr>
          <w:rFonts w:cstheme="minorHAnsi"/>
          <w:color w:val="000000"/>
        </w:rPr>
        <w:t xml:space="preserve">Ekologičtější také je si věci </w:t>
      </w:r>
      <w:r w:rsidR="00F40698">
        <w:rPr>
          <w:rFonts w:cstheme="minorHAnsi"/>
          <w:color w:val="000000"/>
        </w:rPr>
        <w:t>vy</w:t>
      </w:r>
      <w:r w:rsidR="004D2972" w:rsidRPr="00FD7C3C">
        <w:rPr>
          <w:rFonts w:cstheme="minorHAnsi"/>
          <w:color w:val="000000"/>
        </w:rPr>
        <w:t>půjč</w:t>
      </w:r>
      <w:r w:rsidR="00F40698">
        <w:rPr>
          <w:rFonts w:cstheme="minorHAnsi"/>
          <w:color w:val="000000"/>
        </w:rPr>
        <w:t>i</w:t>
      </w:r>
      <w:r w:rsidR="004D2972" w:rsidRPr="00FD7C3C">
        <w:rPr>
          <w:rFonts w:cstheme="minorHAnsi"/>
          <w:color w:val="000000"/>
        </w:rPr>
        <w:t xml:space="preserve">t, než je nutně kupovat. </w:t>
      </w:r>
      <w:r w:rsidR="004A6FC5" w:rsidRPr="00FD7C3C">
        <w:rPr>
          <w:rFonts w:cstheme="minorHAnsi"/>
          <w:color w:val="000000"/>
        </w:rPr>
        <w:t xml:space="preserve">Třeba šaty na zvláštní příležitost nebo speciální nářadí. </w:t>
      </w:r>
      <w:r w:rsidR="004D2972" w:rsidRPr="00FD7C3C">
        <w:rPr>
          <w:rFonts w:cstheme="minorHAnsi"/>
          <w:color w:val="000000"/>
        </w:rPr>
        <w:t>Stejně tak při reklamaci zboží</w:t>
      </w:r>
      <w:r w:rsidR="000E2FC6" w:rsidRPr="00FD7C3C">
        <w:rPr>
          <w:rFonts w:cstheme="minorHAnsi"/>
          <w:color w:val="000000"/>
        </w:rPr>
        <w:t xml:space="preserve"> je pro udržitelnost vhodnější</w:t>
      </w:r>
      <w:r w:rsidR="004D2972" w:rsidRPr="00FD7C3C">
        <w:rPr>
          <w:rFonts w:cstheme="minorHAnsi"/>
          <w:color w:val="000000"/>
        </w:rPr>
        <w:t xml:space="preserve"> nechat </w:t>
      </w:r>
      <w:r w:rsidR="000E2FC6" w:rsidRPr="00FD7C3C">
        <w:rPr>
          <w:rFonts w:cstheme="minorHAnsi"/>
          <w:color w:val="000000"/>
        </w:rPr>
        <w:t xml:space="preserve">si </w:t>
      </w:r>
      <w:r w:rsidR="004D2972" w:rsidRPr="00FD7C3C">
        <w:rPr>
          <w:rFonts w:cstheme="minorHAnsi"/>
          <w:color w:val="000000"/>
        </w:rPr>
        <w:t xml:space="preserve">výrobek opravit než požadovat výměnu za nový. </w:t>
      </w:r>
    </w:p>
    <w:p w:rsidR="00684757" w:rsidRPr="00FD7C3C" w:rsidRDefault="00684757" w:rsidP="00B06BB9">
      <w:pPr>
        <w:jc w:val="both"/>
        <w:rPr>
          <w:rFonts w:cstheme="minorHAnsi"/>
          <w:color w:val="000000"/>
        </w:rPr>
      </w:pPr>
      <w:r w:rsidRPr="00FD7C3C">
        <w:rPr>
          <w:rFonts w:cstheme="minorHAnsi"/>
          <w:color w:val="000000"/>
        </w:rPr>
        <w:t xml:space="preserve">Při nákupu online </w:t>
      </w:r>
      <w:r w:rsidR="004A6FC5" w:rsidRPr="00FD7C3C">
        <w:rPr>
          <w:rFonts w:cstheme="minorHAnsi"/>
          <w:color w:val="000000"/>
        </w:rPr>
        <w:t>je z ekologického hlediska přívětivější</w:t>
      </w:r>
      <w:r w:rsidRPr="00FD7C3C">
        <w:rPr>
          <w:rFonts w:cstheme="minorHAnsi"/>
          <w:color w:val="000000"/>
        </w:rPr>
        <w:t xml:space="preserve"> osobní odběr. </w:t>
      </w:r>
      <w:r w:rsidR="0086386B" w:rsidRPr="00FD7C3C">
        <w:rPr>
          <w:rFonts w:cstheme="minorHAnsi"/>
          <w:color w:val="000000"/>
        </w:rPr>
        <w:t>„</w:t>
      </w:r>
      <w:r w:rsidRPr="00FD7C3C">
        <w:rPr>
          <w:rFonts w:cstheme="minorHAnsi"/>
          <w:color w:val="000000"/>
        </w:rPr>
        <w:t xml:space="preserve">Také objednávat si </w:t>
      </w:r>
      <w:r w:rsidR="000E2FC6" w:rsidRPr="00FD7C3C">
        <w:rPr>
          <w:rFonts w:cstheme="minorHAnsi"/>
          <w:color w:val="000000"/>
        </w:rPr>
        <w:t>přes internet</w:t>
      </w:r>
      <w:r w:rsidR="004A6FC5" w:rsidRPr="00FD7C3C">
        <w:rPr>
          <w:rFonts w:cstheme="minorHAnsi"/>
          <w:color w:val="000000"/>
        </w:rPr>
        <w:t xml:space="preserve"> </w:t>
      </w:r>
      <w:r w:rsidRPr="00FD7C3C">
        <w:rPr>
          <w:rFonts w:cstheme="minorHAnsi"/>
          <w:color w:val="000000"/>
        </w:rPr>
        <w:t xml:space="preserve">„na zkoušku“ </w:t>
      </w:r>
      <w:r w:rsidR="004A6FC5" w:rsidRPr="00FD7C3C">
        <w:rPr>
          <w:rFonts w:cstheme="minorHAnsi"/>
          <w:color w:val="000000"/>
        </w:rPr>
        <w:t xml:space="preserve">víc </w:t>
      </w:r>
      <w:r w:rsidR="0086386B" w:rsidRPr="00FD7C3C">
        <w:rPr>
          <w:rFonts w:cstheme="minorHAnsi"/>
          <w:color w:val="000000"/>
        </w:rPr>
        <w:t xml:space="preserve">kusů </w:t>
      </w:r>
      <w:r w:rsidR="004A6FC5" w:rsidRPr="00FD7C3C">
        <w:rPr>
          <w:rFonts w:cstheme="minorHAnsi"/>
          <w:color w:val="000000"/>
        </w:rPr>
        <w:t xml:space="preserve">zboží </w:t>
      </w:r>
      <w:r w:rsidR="000E2FC6" w:rsidRPr="00FD7C3C">
        <w:rPr>
          <w:rFonts w:cstheme="minorHAnsi"/>
          <w:color w:val="000000"/>
        </w:rPr>
        <w:t xml:space="preserve">už se záměrem, že </w:t>
      </w:r>
      <w:r w:rsidR="0086386B" w:rsidRPr="00FD7C3C">
        <w:rPr>
          <w:rFonts w:cstheme="minorHAnsi"/>
          <w:color w:val="000000"/>
        </w:rPr>
        <w:t>je</w:t>
      </w:r>
      <w:r w:rsidR="000E2FC6" w:rsidRPr="00FD7C3C">
        <w:rPr>
          <w:rFonts w:cstheme="minorHAnsi"/>
          <w:color w:val="000000"/>
        </w:rPr>
        <w:t xml:space="preserve"> člověk skoro všechn</w:t>
      </w:r>
      <w:r w:rsidR="004E1CCA">
        <w:rPr>
          <w:rFonts w:cstheme="minorHAnsi"/>
          <w:color w:val="000000"/>
        </w:rPr>
        <w:t>o</w:t>
      </w:r>
      <w:r w:rsidR="004A6FC5" w:rsidRPr="00FD7C3C">
        <w:rPr>
          <w:rFonts w:cstheme="minorHAnsi"/>
          <w:color w:val="000000"/>
        </w:rPr>
        <w:t xml:space="preserve"> stejně </w:t>
      </w:r>
      <w:r w:rsidRPr="00FD7C3C">
        <w:rPr>
          <w:rFonts w:cstheme="minorHAnsi"/>
          <w:color w:val="000000"/>
        </w:rPr>
        <w:t xml:space="preserve">vrátí, způsobuje kvůli dopravě </w:t>
      </w:r>
      <w:r w:rsidR="000E2FC6" w:rsidRPr="00FD7C3C">
        <w:rPr>
          <w:rFonts w:cstheme="minorHAnsi"/>
          <w:color w:val="000000"/>
        </w:rPr>
        <w:t xml:space="preserve">zbytečné </w:t>
      </w:r>
      <w:r w:rsidRPr="00FD7C3C">
        <w:rPr>
          <w:rFonts w:cstheme="minorHAnsi"/>
          <w:color w:val="000000"/>
        </w:rPr>
        <w:t>emise</w:t>
      </w:r>
      <w:r w:rsidR="004E1CCA">
        <w:rPr>
          <w:rFonts w:cstheme="minorHAnsi"/>
          <w:color w:val="000000"/>
        </w:rPr>
        <w:t xml:space="preserve"> a jiný odpad</w:t>
      </w:r>
      <w:r w:rsidR="0086386B" w:rsidRPr="00FD7C3C">
        <w:rPr>
          <w:rFonts w:cstheme="minorHAnsi"/>
          <w:color w:val="000000"/>
        </w:rPr>
        <w:t>,“ upozorňuje Tichota</w:t>
      </w:r>
      <w:r w:rsidRPr="00FD7C3C">
        <w:rPr>
          <w:rFonts w:cstheme="minorHAnsi"/>
          <w:color w:val="000000"/>
        </w:rPr>
        <w:t>.</w:t>
      </w:r>
    </w:p>
    <w:p w:rsidR="004A6FC5" w:rsidRPr="00FD7C3C" w:rsidRDefault="00237721" w:rsidP="00B06BB9">
      <w:pPr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Změn</w:t>
      </w:r>
      <w:r w:rsidR="00F40698">
        <w:rPr>
          <w:rFonts w:cstheme="minorHAnsi"/>
          <w:b/>
          <w:color w:val="000000"/>
        </w:rPr>
        <w:t>u</w:t>
      </w:r>
      <w:r>
        <w:rPr>
          <w:rFonts w:cstheme="minorHAnsi"/>
          <w:b/>
          <w:color w:val="000000"/>
        </w:rPr>
        <w:t xml:space="preserve"> </w:t>
      </w:r>
      <w:r w:rsidR="00F40698">
        <w:rPr>
          <w:rFonts w:cstheme="minorHAnsi"/>
          <w:b/>
          <w:color w:val="000000"/>
        </w:rPr>
        <w:t xml:space="preserve">začíná </w:t>
      </w:r>
      <w:r w:rsidR="0023171E">
        <w:rPr>
          <w:rFonts w:cstheme="minorHAnsi"/>
          <w:b/>
          <w:color w:val="000000"/>
        </w:rPr>
        <w:t xml:space="preserve">každý </w:t>
      </w:r>
      <w:r>
        <w:rPr>
          <w:rFonts w:cstheme="minorHAnsi"/>
          <w:b/>
          <w:color w:val="000000"/>
        </w:rPr>
        <w:t>u sebe</w:t>
      </w:r>
    </w:p>
    <w:p w:rsidR="00FD7C3C" w:rsidRPr="00FD7C3C" w:rsidRDefault="0086386B" w:rsidP="00B06BB9">
      <w:pPr>
        <w:jc w:val="both"/>
        <w:rPr>
          <w:rFonts w:cstheme="minorHAnsi"/>
          <w:color w:val="000000"/>
        </w:rPr>
      </w:pPr>
      <w:r w:rsidRPr="00FD7C3C">
        <w:rPr>
          <w:rFonts w:cstheme="minorHAnsi"/>
          <w:color w:val="000000"/>
        </w:rPr>
        <w:t>Zde mo</w:t>
      </w:r>
      <w:r w:rsidR="004A6FC5" w:rsidRPr="00FD7C3C">
        <w:rPr>
          <w:rFonts w:cstheme="minorHAnsi"/>
          <w:color w:val="000000"/>
        </w:rPr>
        <w:t xml:space="preserve">tto </w:t>
      </w:r>
      <w:r w:rsidR="00FD7C3C" w:rsidRPr="00FD7C3C">
        <w:rPr>
          <w:rFonts w:cstheme="minorHAnsi"/>
          <w:color w:val="000000"/>
        </w:rPr>
        <w:t xml:space="preserve">sítě ESC </w:t>
      </w:r>
      <w:r w:rsidR="004A6FC5" w:rsidRPr="00FD7C3C">
        <w:rPr>
          <w:rFonts w:cstheme="minorHAnsi"/>
          <w:color w:val="000000"/>
        </w:rPr>
        <w:t xml:space="preserve">zní: Cestuj víc a plýtvej míň. Ekologicky i finančně se vyplatí mít při sobě </w:t>
      </w:r>
      <w:r w:rsidR="005351C0" w:rsidRPr="00FD7C3C">
        <w:rPr>
          <w:rFonts w:cstheme="minorHAnsi"/>
          <w:color w:val="000000"/>
        </w:rPr>
        <w:t>„</w:t>
      </w:r>
      <w:r w:rsidR="004A6FC5" w:rsidRPr="00FD7C3C">
        <w:rPr>
          <w:rFonts w:cstheme="minorHAnsi"/>
          <w:color w:val="000000"/>
        </w:rPr>
        <w:t>udržitelné</w:t>
      </w:r>
      <w:r w:rsidR="005351C0" w:rsidRPr="00FD7C3C">
        <w:rPr>
          <w:rFonts w:cstheme="minorHAnsi"/>
          <w:color w:val="000000"/>
        </w:rPr>
        <w:t>“</w:t>
      </w:r>
      <w:r w:rsidR="004A6FC5" w:rsidRPr="00FD7C3C">
        <w:rPr>
          <w:rFonts w:cstheme="minorHAnsi"/>
          <w:color w:val="000000"/>
        </w:rPr>
        <w:t xml:space="preserve"> věci: krabičku </w:t>
      </w:r>
      <w:r w:rsidR="000E2FC6" w:rsidRPr="00FD7C3C">
        <w:rPr>
          <w:rFonts w:cstheme="minorHAnsi"/>
          <w:color w:val="000000"/>
        </w:rPr>
        <w:t>s mýdlem</w:t>
      </w:r>
      <w:r w:rsidR="004A6FC5" w:rsidRPr="00FD7C3C">
        <w:rPr>
          <w:rFonts w:cstheme="minorHAnsi"/>
          <w:color w:val="000000"/>
        </w:rPr>
        <w:t>, vlastní tašku, láhev na vodu a</w:t>
      </w:r>
      <w:r w:rsidRPr="00FD7C3C">
        <w:rPr>
          <w:rFonts w:cstheme="minorHAnsi"/>
          <w:color w:val="000000"/>
        </w:rPr>
        <w:t xml:space="preserve"> tak dále</w:t>
      </w:r>
      <w:r w:rsidR="00FD7C3C" w:rsidRPr="00FD7C3C">
        <w:rPr>
          <w:rFonts w:cstheme="minorHAnsi"/>
          <w:color w:val="000000"/>
        </w:rPr>
        <w:t>.</w:t>
      </w:r>
      <w:r w:rsidR="004A6FC5" w:rsidRPr="00FD7C3C">
        <w:rPr>
          <w:rFonts w:cstheme="minorHAnsi"/>
          <w:color w:val="000000"/>
        </w:rPr>
        <w:t xml:space="preserve"> Palubní vstupenk</w:t>
      </w:r>
      <w:r w:rsidRPr="00FD7C3C">
        <w:rPr>
          <w:rFonts w:cstheme="minorHAnsi"/>
          <w:color w:val="000000"/>
        </w:rPr>
        <w:t xml:space="preserve">u na letadlo, vlak či autobus </w:t>
      </w:r>
      <w:r w:rsidR="00B026E6">
        <w:rPr>
          <w:rFonts w:cstheme="minorHAnsi"/>
          <w:color w:val="000000"/>
        </w:rPr>
        <w:t>netřeba</w:t>
      </w:r>
      <w:r w:rsidRPr="00FD7C3C">
        <w:rPr>
          <w:rFonts w:cstheme="minorHAnsi"/>
          <w:color w:val="000000"/>
        </w:rPr>
        <w:t xml:space="preserve"> tisknout, ale dá se </w:t>
      </w:r>
      <w:r w:rsidR="004A6FC5" w:rsidRPr="00FD7C3C">
        <w:rPr>
          <w:rFonts w:cstheme="minorHAnsi"/>
          <w:color w:val="000000"/>
        </w:rPr>
        <w:t xml:space="preserve">použít digitální. Místo vnitrostátních letů </w:t>
      </w:r>
      <w:r w:rsidR="00FD7C3C" w:rsidRPr="00FD7C3C">
        <w:rPr>
          <w:rFonts w:cstheme="minorHAnsi"/>
          <w:color w:val="000000"/>
        </w:rPr>
        <w:t xml:space="preserve">lze jet autobusem nebo vlakem. </w:t>
      </w:r>
    </w:p>
    <w:p w:rsidR="000E2FC6" w:rsidRPr="00FD7C3C" w:rsidRDefault="00FD7C3C" w:rsidP="00B06BB9">
      <w:pPr>
        <w:jc w:val="both"/>
        <w:rPr>
          <w:rFonts w:cstheme="minorHAnsi"/>
          <w:color w:val="000000"/>
        </w:rPr>
      </w:pPr>
      <w:r w:rsidRPr="00FD7C3C">
        <w:rPr>
          <w:rFonts w:cstheme="minorHAnsi"/>
          <w:color w:val="000000"/>
        </w:rPr>
        <w:t>„</w:t>
      </w:r>
      <w:r w:rsidR="000E2FC6" w:rsidRPr="00FD7C3C">
        <w:rPr>
          <w:rFonts w:cstheme="minorHAnsi"/>
          <w:color w:val="000000"/>
        </w:rPr>
        <w:t>Řada věcí v životě je otázkou volby. Kdykoli chceme, aby se svět změnil, je nejlepší začít u sebe. A uhlíkovou stopu lze snížit také podporou projektů</w:t>
      </w:r>
      <w:r w:rsidRPr="00FD7C3C">
        <w:rPr>
          <w:rFonts w:cstheme="minorHAnsi"/>
          <w:color w:val="000000"/>
        </w:rPr>
        <w:t xml:space="preserve"> na ochranu životního prostředí,“ uzavírá </w:t>
      </w:r>
      <w:r w:rsidR="0023171E">
        <w:rPr>
          <w:rFonts w:cstheme="minorHAnsi"/>
          <w:color w:val="000000"/>
        </w:rPr>
        <w:t xml:space="preserve">doporučení sítě ESC </w:t>
      </w:r>
      <w:r w:rsidRPr="00FD7C3C">
        <w:rPr>
          <w:rFonts w:cstheme="minorHAnsi"/>
          <w:color w:val="000000"/>
        </w:rPr>
        <w:t>Ondřej Tichota.</w:t>
      </w:r>
    </w:p>
    <w:p w:rsidR="00531613" w:rsidRDefault="00531613" w:rsidP="00B06BB9">
      <w:pPr>
        <w:jc w:val="both"/>
        <w:rPr>
          <w:rFonts w:cstheme="minorHAnsi"/>
          <w:b/>
          <w:sz w:val="20"/>
        </w:rPr>
      </w:pPr>
      <w:r w:rsidRPr="0062416E">
        <w:rPr>
          <w:i/>
          <w:sz w:val="20"/>
        </w:rPr>
        <w:t xml:space="preserve">Evropské spotřebitelské centrum ČR bezplatně pomáhá spotřebitelům řešit spory z jiných zemí Evropské Unie, </w:t>
      </w:r>
      <w:r>
        <w:rPr>
          <w:i/>
          <w:sz w:val="20"/>
        </w:rPr>
        <w:t xml:space="preserve">Velké Británie, </w:t>
      </w:r>
      <w:r w:rsidRPr="0062416E">
        <w:rPr>
          <w:i/>
          <w:sz w:val="20"/>
        </w:rPr>
        <w:t>Norska a Islandu. Poskytuje informace o právech spotřebitelů na jednotném trhu. Je členem sítě Evropských spotřebitelských center a jeho činnost je financována Evropskou komisí a Českou obchodní inspekcí, při níž působí.</w:t>
      </w:r>
      <w:bookmarkStart w:id="0" w:name="_GoBack"/>
      <w:bookmarkEnd w:id="0"/>
    </w:p>
    <w:sectPr w:rsidR="00531613" w:rsidSect="00B06BB9">
      <w:footerReference w:type="default" r:id="rId8"/>
      <w:pgSz w:w="11906" w:h="16838"/>
      <w:pgMar w:top="568" w:right="1417" w:bottom="709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5C" w:rsidRDefault="0021115C" w:rsidP="00B06BB9">
      <w:pPr>
        <w:spacing w:after="0" w:line="240" w:lineRule="auto"/>
      </w:pPr>
      <w:r>
        <w:separator/>
      </w:r>
    </w:p>
  </w:endnote>
  <w:endnote w:type="continuationSeparator" w:id="0">
    <w:p w:rsidR="0021115C" w:rsidRDefault="0021115C" w:rsidP="00B0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B9" w:rsidRDefault="00B06BB9">
    <w:pPr>
      <w:pStyle w:val="Zpat"/>
    </w:pPr>
  </w:p>
  <w:p w:rsidR="00B06BB9" w:rsidRPr="00FD7C3C" w:rsidRDefault="00B06BB9" w:rsidP="00B06BB9">
    <w:pPr>
      <w:jc w:val="both"/>
      <w:rPr>
        <w:rFonts w:cstheme="minorHAnsi"/>
        <w:color w:val="000000"/>
      </w:rPr>
    </w:pPr>
    <w:r w:rsidRPr="00C60F6A">
      <w:rPr>
        <w:rFonts w:cstheme="minorHAnsi"/>
        <w:b/>
        <w:sz w:val="20"/>
      </w:rPr>
      <w:t xml:space="preserve">Kontakt pro média: </w:t>
    </w:r>
    <w:r w:rsidRPr="00C60F6A">
      <w:rPr>
        <w:rFonts w:cstheme="minorHAnsi"/>
        <w:sz w:val="20"/>
      </w:rPr>
      <w:t xml:space="preserve">Ondřej Tichota, </w:t>
    </w:r>
    <w:hyperlink r:id="rId1" w:history="1">
      <w:r w:rsidRPr="00C60F6A">
        <w:rPr>
          <w:rStyle w:val="Hypertextovodkaz"/>
          <w:rFonts w:cstheme="minorHAnsi"/>
          <w:sz w:val="20"/>
        </w:rPr>
        <w:t>otichota@coi.cz</w:t>
      </w:r>
    </w:hyperlink>
    <w:r w:rsidRPr="00C60F6A">
      <w:rPr>
        <w:rStyle w:val="Hypertextovodkaz"/>
        <w:rFonts w:cstheme="minorHAnsi"/>
        <w:sz w:val="20"/>
      </w:rPr>
      <w:t xml:space="preserve">, </w:t>
    </w:r>
    <w:r w:rsidRPr="00C60F6A">
      <w:rPr>
        <w:rFonts w:cstheme="minorHAnsi"/>
        <w:sz w:val="20"/>
      </w:rPr>
      <w:t>+420 731 553</w:t>
    </w:r>
    <w:r>
      <w:rPr>
        <w:rFonts w:cstheme="minorHAnsi"/>
        <w:sz w:val="20"/>
      </w:rPr>
      <w:t> </w:t>
    </w:r>
    <w:r w:rsidRPr="00C60F6A">
      <w:rPr>
        <w:rFonts w:cstheme="minorHAnsi"/>
        <w:sz w:val="20"/>
      </w:rPr>
      <w:t>653</w:t>
    </w:r>
  </w:p>
  <w:p w:rsidR="00B06BB9" w:rsidRDefault="00B06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5C" w:rsidRDefault="0021115C" w:rsidP="00B06BB9">
      <w:pPr>
        <w:spacing w:after="0" w:line="240" w:lineRule="auto"/>
      </w:pPr>
      <w:r>
        <w:separator/>
      </w:r>
    </w:p>
  </w:footnote>
  <w:footnote w:type="continuationSeparator" w:id="0">
    <w:p w:rsidR="0021115C" w:rsidRDefault="0021115C" w:rsidP="00B06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82"/>
    <w:rsid w:val="00033F1C"/>
    <w:rsid w:val="00044783"/>
    <w:rsid w:val="000715F9"/>
    <w:rsid w:val="000E2FC6"/>
    <w:rsid w:val="0021115C"/>
    <w:rsid w:val="0023171E"/>
    <w:rsid w:val="00237721"/>
    <w:rsid w:val="002E0BEA"/>
    <w:rsid w:val="0036240C"/>
    <w:rsid w:val="0048734C"/>
    <w:rsid w:val="004A6FC5"/>
    <w:rsid w:val="004D2972"/>
    <w:rsid w:val="004E01FE"/>
    <w:rsid w:val="004E1CCA"/>
    <w:rsid w:val="00531613"/>
    <w:rsid w:val="005351C0"/>
    <w:rsid w:val="005F3C23"/>
    <w:rsid w:val="00636B73"/>
    <w:rsid w:val="00684757"/>
    <w:rsid w:val="006F1B3D"/>
    <w:rsid w:val="00857228"/>
    <w:rsid w:val="0086386B"/>
    <w:rsid w:val="008745AC"/>
    <w:rsid w:val="008E2399"/>
    <w:rsid w:val="009360CB"/>
    <w:rsid w:val="00971191"/>
    <w:rsid w:val="00971734"/>
    <w:rsid w:val="009A0B57"/>
    <w:rsid w:val="00AC55AD"/>
    <w:rsid w:val="00B026E6"/>
    <w:rsid w:val="00B06BB9"/>
    <w:rsid w:val="00B1078D"/>
    <w:rsid w:val="00B45111"/>
    <w:rsid w:val="00B8486A"/>
    <w:rsid w:val="00B8604E"/>
    <w:rsid w:val="00BB567A"/>
    <w:rsid w:val="00D36AE8"/>
    <w:rsid w:val="00D754B2"/>
    <w:rsid w:val="00E15D82"/>
    <w:rsid w:val="00F40698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3E813"/>
  <w15:chartTrackingRefBased/>
  <w15:docId w15:val="{901862E5-C508-4B05-9746-650335C5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36AE8"/>
    <w:rPr>
      <w:i/>
      <w:iCs/>
    </w:rPr>
  </w:style>
  <w:style w:type="character" w:styleId="Siln">
    <w:name w:val="Strong"/>
    <w:basedOn w:val="Standardnpsmoodstavce"/>
    <w:uiPriority w:val="22"/>
    <w:qFormat/>
    <w:rsid w:val="00D36AE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3161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0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BB9"/>
  </w:style>
  <w:style w:type="paragraph" w:styleId="Zpat">
    <w:name w:val="footer"/>
    <w:basedOn w:val="Normln"/>
    <w:link w:val="ZpatChar"/>
    <w:uiPriority w:val="99"/>
    <w:unhideWhenUsed/>
    <w:rsid w:val="00B0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ichota@co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Petrážová Eva, JUDr.</dc:creator>
  <cp:keywords/>
  <dc:description/>
  <cp:lastModifiedBy>Tichota Ondřej</cp:lastModifiedBy>
  <cp:revision>21</cp:revision>
  <dcterms:created xsi:type="dcterms:W3CDTF">2020-02-04T07:10:00Z</dcterms:created>
  <dcterms:modified xsi:type="dcterms:W3CDTF">2020-02-04T13:47:00Z</dcterms:modified>
</cp:coreProperties>
</file>