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A1C" w:rsidRPr="00621A1C" w:rsidRDefault="00621A1C" w:rsidP="00C83854">
      <w:pPr>
        <w:rPr>
          <w:rFonts w:ascii="Arial" w:eastAsia="Times New Roman" w:hAnsi="Arial" w:cs="Arial"/>
          <w:b/>
          <w:bCs/>
          <w:color w:val="2E74B5" w:themeColor="accent1" w:themeShade="BF"/>
          <w:sz w:val="28"/>
          <w:lang w:val="en-GB" w:eastAsia="cs-CZ"/>
        </w:rPr>
      </w:pPr>
      <w:r w:rsidRPr="00621A1C">
        <w:rPr>
          <w:rFonts w:ascii="Arial" w:eastAsia="Times New Roman" w:hAnsi="Arial" w:cs="Arial"/>
          <w:b/>
          <w:bCs/>
          <w:color w:val="2E74B5" w:themeColor="accent1" w:themeShade="BF"/>
          <w:sz w:val="28"/>
          <w:lang w:val="en-GB" w:eastAsia="cs-CZ"/>
        </w:rPr>
        <w:t>Consumer rights in the time of coronavirus emergency measures</w:t>
      </w:r>
    </w:p>
    <w:p w:rsidR="00C83854" w:rsidRPr="00621A1C" w:rsidRDefault="00C83854" w:rsidP="00C83854">
      <w:pPr>
        <w:rPr>
          <w:rFonts w:ascii="Arial" w:eastAsia="Times New Roman" w:hAnsi="Arial" w:cs="Arial"/>
          <w:b/>
          <w:bCs/>
          <w:color w:val="292B2C"/>
          <w:lang w:val="en-GB" w:eastAsia="cs-CZ"/>
        </w:rPr>
      </w:pPr>
      <w:r w:rsidRPr="00621A1C">
        <w:rPr>
          <w:rFonts w:ascii="Arial" w:eastAsia="Times New Roman" w:hAnsi="Arial" w:cs="Arial"/>
          <w:b/>
          <w:bCs/>
          <w:color w:val="292B2C"/>
          <w:lang w:val="en-GB" w:eastAsia="cs-CZ"/>
        </w:rPr>
        <w:t>This information material for consumers was prepared by the Department of Advisory</w:t>
      </w:r>
      <w:r w:rsidR="009F3E18" w:rsidRPr="00621A1C">
        <w:rPr>
          <w:rFonts w:ascii="Arial" w:eastAsia="Times New Roman" w:hAnsi="Arial" w:cs="Arial"/>
          <w:b/>
          <w:bCs/>
          <w:color w:val="292B2C"/>
          <w:lang w:val="en-GB" w:eastAsia="cs-CZ"/>
        </w:rPr>
        <w:t xml:space="preserve"> and</w:t>
      </w:r>
      <w:r w:rsidRPr="00621A1C">
        <w:rPr>
          <w:rFonts w:ascii="Arial" w:eastAsia="Times New Roman" w:hAnsi="Arial" w:cs="Arial"/>
          <w:b/>
          <w:bCs/>
          <w:color w:val="292B2C"/>
          <w:lang w:val="en-GB" w:eastAsia="cs-CZ"/>
        </w:rPr>
        <w:t xml:space="preserve"> Information Services of the Czech Trade Inspection </w:t>
      </w:r>
      <w:r w:rsidR="009F3E18" w:rsidRPr="00621A1C">
        <w:rPr>
          <w:rFonts w:ascii="Arial" w:eastAsia="Times New Roman" w:hAnsi="Arial" w:cs="Arial"/>
          <w:b/>
          <w:bCs/>
          <w:color w:val="292B2C"/>
          <w:lang w:val="en-GB" w:eastAsia="cs-CZ"/>
        </w:rPr>
        <w:t>Authority</w:t>
      </w:r>
      <w:r w:rsidRPr="00621A1C">
        <w:rPr>
          <w:rFonts w:ascii="Arial" w:eastAsia="Times New Roman" w:hAnsi="Arial" w:cs="Arial"/>
          <w:b/>
          <w:bCs/>
          <w:color w:val="292B2C"/>
          <w:lang w:val="en-GB" w:eastAsia="cs-CZ"/>
        </w:rPr>
        <w:t xml:space="preserve"> (</w:t>
      </w:r>
      <w:r w:rsidR="009F3E18" w:rsidRPr="00621A1C">
        <w:rPr>
          <w:rFonts w:ascii="Arial" w:eastAsia="Times New Roman" w:hAnsi="Arial" w:cs="Arial"/>
          <w:b/>
          <w:bCs/>
          <w:color w:val="292B2C"/>
          <w:lang w:val="en-GB" w:eastAsia="cs-CZ"/>
        </w:rPr>
        <w:t>CTIA</w:t>
      </w:r>
      <w:r w:rsidRPr="00621A1C">
        <w:rPr>
          <w:rFonts w:ascii="Arial" w:eastAsia="Times New Roman" w:hAnsi="Arial" w:cs="Arial"/>
          <w:b/>
          <w:bCs/>
          <w:color w:val="292B2C"/>
          <w:lang w:val="en-GB" w:eastAsia="cs-CZ"/>
        </w:rPr>
        <w:t xml:space="preserve">) and the Tourism Department of the Ministry of Regional Development of the Czech Republic (MMR). The recommendations contained in this material express the legal opinion of the </w:t>
      </w:r>
      <w:r w:rsidR="009F3E18" w:rsidRPr="00621A1C">
        <w:rPr>
          <w:rFonts w:ascii="Arial" w:eastAsia="Times New Roman" w:hAnsi="Arial" w:cs="Arial"/>
          <w:b/>
          <w:bCs/>
          <w:color w:val="292B2C"/>
          <w:lang w:val="en-GB" w:eastAsia="cs-CZ"/>
        </w:rPr>
        <w:t>CTIA</w:t>
      </w:r>
      <w:r w:rsidRPr="00621A1C">
        <w:rPr>
          <w:rFonts w:ascii="Arial" w:eastAsia="Times New Roman" w:hAnsi="Arial" w:cs="Arial"/>
          <w:b/>
          <w:bCs/>
          <w:color w:val="292B2C"/>
          <w:lang w:val="en-GB" w:eastAsia="cs-CZ"/>
        </w:rPr>
        <w:t xml:space="preserve"> and the MMR, but are not legally binding. </w:t>
      </w:r>
      <w:bookmarkStart w:id="0" w:name="_GoBack"/>
      <w:bookmarkEnd w:id="0"/>
    </w:p>
    <w:p w:rsidR="00477FA7" w:rsidRPr="00621A1C" w:rsidRDefault="00477FA7" w:rsidP="00477FA7">
      <w:pPr>
        <w:shd w:val="clear" w:color="auto" w:fill="FFFFFF"/>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In connection with covid-19 disease and declared crisis measures, we recommend that you follow the website of the Office of the </w:t>
      </w:r>
      <w:hyperlink r:id="rId5" w:history="1">
        <w:r w:rsidRPr="00621A1C">
          <w:rPr>
            <w:rFonts w:ascii="Arial" w:eastAsia="Times New Roman" w:hAnsi="Arial" w:cs="Arial"/>
            <w:color w:val="042342"/>
            <w:u w:val="single"/>
            <w:lang w:val="en-GB" w:eastAsia="cs-CZ"/>
          </w:rPr>
          <w:t>Government of the Czech Republic</w:t>
        </w:r>
      </w:hyperlink>
      <w:r w:rsidRPr="00621A1C">
        <w:rPr>
          <w:rFonts w:ascii="Arial" w:eastAsia="Times New Roman" w:hAnsi="Arial" w:cs="Arial"/>
          <w:color w:val="292B2C"/>
          <w:lang w:val="en-GB" w:eastAsia="cs-CZ"/>
        </w:rPr>
        <w:t>, the </w:t>
      </w:r>
      <w:hyperlink r:id="rId6" w:history="1">
        <w:r w:rsidRPr="00621A1C">
          <w:rPr>
            <w:rFonts w:ascii="Arial" w:eastAsia="Times New Roman" w:hAnsi="Arial" w:cs="Arial"/>
            <w:color w:val="042342"/>
            <w:u w:val="single"/>
            <w:lang w:val="en-GB" w:eastAsia="cs-CZ"/>
          </w:rPr>
          <w:t>Ministry of Health</w:t>
        </w:r>
      </w:hyperlink>
      <w:r w:rsidRPr="00621A1C">
        <w:rPr>
          <w:rFonts w:ascii="Arial" w:eastAsia="Times New Roman" w:hAnsi="Arial" w:cs="Arial"/>
          <w:color w:val="292B2C"/>
          <w:lang w:val="en-GB" w:eastAsia="cs-CZ"/>
        </w:rPr>
        <w:t> and individual general state administration bodies. Please note that the supervision of compliance with crisis measures and their interpretation don‘t fall within the scope of the Czech Trade Inspection Authority. In general, in the case of questions or complaints concerning the crisis measures, we recommend you to contact the authorities that imposed the measures. We recommend that entrepreneurs follow the website of the </w:t>
      </w:r>
      <w:hyperlink r:id="rId7" w:history="1">
        <w:r w:rsidRPr="00621A1C">
          <w:rPr>
            <w:rFonts w:ascii="Arial" w:eastAsia="Times New Roman" w:hAnsi="Arial" w:cs="Arial"/>
            <w:color w:val="042342"/>
            <w:u w:val="single"/>
            <w:lang w:val="en-GB" w:eastAsia="cs-CZ"/>
          </w:rPr>
          <w:t>Ministry of Industry and Trade</w:t>
        </w:r>
      </w:hyperlink>
      <w:r w:rsidRPr="00621A1C">
        <w:rPr>
          <w:rFonts w:ascii="Arial" w:eastAsia="Times New Roman" w:hAnsi="Arial" w:cs="Arial"/>
          <w:color w:val="292B2C"/>
          <w:lang w:val="en-GB" w:eastAsia="cs-CZ"/>
        </w:rPr>
        <w:t>.</w:t>
      </w:r>
    </w:p>
    <w:p w:rsidR="00477FA7" w:rsidRPr="00621A1C" w:rsidRDefault="00477FA7" w:rsidP="00477FA7">
      <w:pPr>
        <w:shd w:val="clear" w:color="auto" w:fill="FFFFFF"/>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Consumers are encouraged to act primarily with respect to their own health and the health of others at the time of this extraordinary situation. We recommend that you postpone the handling of issues that are not strictly necessary until the situation calms down and entrepreneurs return to their normal mode.</w:t>
      </w:r>
    </w:p>
    <w:p w:rsidR="00477FA7" w:rsidRPr="00621A1C" w:rsidRDefault="00477FA7" w:rsidP="00477FA7">
      <w:pPr>
        <w:spacing w:after="100" w:afterAutospacing="1" w:line="240" w:lineRule="auto"/>
        <w:jc w:val="both"/>
        <w:rPr>
          <w:rFonts w:ascii="Arial" w:eastAsia="Times New Roman" w:hAnsi="Arial" w:cs="Arial"/>
          <w:b/>
          <w:color w:val="2E74B5" w:themeColor="accent1" w:themeShade="BF"/>
          <w:sz w:val="24"/>
          <w:lang w:val="en-GB" w:eastAsia="cs-CZ"/>
        </w:rPr>
      </w:pPr>
      <w:r w:rsidRPr="00621A1C">
        <w:rPr>
          <w:rFonts w:ascii="Arial" w:eastAsia="Times New Roman" w:hAnsi="Arial" w:cs="Arial"/>
          <w:b/>
          <w:color w:val="2E74B5" w:themeColor="accent1" w:themeShade="BF"/>
          <w:sz w:val="24"/>
          <w:lang w:val="en-GB" w:eastAsia="cs-CZ"/>
        </w:rPr>
        <w:t xml:space="preserve">What is a package </w:t>
      </w:r>
      <w:proofErr w:type="gramStart"/>
      <w:r w:rsidRPr="00621A1C">
        <w:rPr>
          <w:rFonts w:ascii="Arial" w:eastAsia="Times New Roman" w:hAnsi="Arial" w:cs="Arial"/>
          <w:b/>
          <w:color w:val="2E74B5" w:themeColor="accent1" w:themeShade="BF"/>
          <w:sz w:val="24"/>
          <w:lang w:val="en-GB" w:eastAsia="cs-CZ"/>
        </w:rPr>
        <w:t>travel</w:t>
      </w:r>
      <w:proofErr w:type="gramEnd"/>
    </w:p>
    <w:p w:rsidR="00477FA7" w:rsidRPr="00621A1C" w:rsidRDefault="00477FA7" w:rsidP="00477FA7">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Put simply, a package travel is a combination of multiple tourism services sold for an aggregate price by a tour operator. The package travel isn‘t a separate accommodation, a ticket, a ticket, etc.</w:t>
      </w:r>
    </w:p>
    <w:p w:rsidR="00477FA7" w:rsidRPr="00621A1C" w:rsidRDefault="00477FA7" w:rsidP="00477FA7">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The package travel is a set of several tourism services that have been combined for the purpose of the same stay or trip. Most often it is accommodation and air or bus transport to the destination or a rental of a motor vehicle. Other services which may be combined in a package travel and which, on one hand, are not, by their very nature, a part of the above mentioned tourism services and, on the other hand, must constitute a substantial part of the package travel price, i.e. at least 25% of the price of the package travel, are for example</w:t>
      </w:r>
      <w:r w:rsidR="004456F8" w:rsidRPr="00621A1C">
        <w:rPr>
          <w:rFonts w:ascii="Arial" w:eastAsia="Times New Roman" w:hAnsi="Arial" w:cs="Arial"/>
          <w:color w:val="292B2C"/>
          <w:lang w:val="en-GB" w:eastAsia="cs-CZ"/>
        </w:rPr>
        <w:t xml:space="preserve"> </w:t>
      </w:r>
      <w:r w:rsidRPr="00621A1C">
        <w:rPr>
          <w:rFonts w:ascii="Arial" w:eastAsia="Times New Roman" w:hAnsi="Arial" w:cs="Arial"/>
          <w:color w:val="292B2C"/>
          <w:lang w:val="en-GB" w:eastAsia="cs-CZ"/>
        </w:rPr>
        <w:t xml:space="preserve">rental of sports equipment, guided tours, etc. Therefore, in order to be a tour, the aggregate price of the </w:t>
      </w:r>
      <w:r w:rsidR="004456F8" w:rsidRPr="00621A1C">
        <w:rPr>
          <w:rFonts w:ascii="Arial" w:eastAsia="Times New Roman" w:hAnsi="Arial" w:cs="Arial"/>
          <w:color w:val="292B2C"/>
          <w:lang w:val="en-GB" w:eastAsia="cs-CZ"/>
        </w:rPr>
        <w:t xml:space="preserve">package travel </w:t>
      </w:r>
      <w:r w:rsidRPr="00621A1C">
        <w:rPr>
          <w:rFonts w:ascii="Arial" w:eastAsia="Times New Roman" w:hAnsi="Arial" w:cs="Arial"/>
          <w:color w:val="292B2C"/>
          <w:lang w:val="en-GB" w:eastAsia="cs-CZ"/>
        </w:rPr>
        <w:t xml:space="preserve">must include the prices of at least two of the above mentioned services, i.e. accommodation, transport, hire of a motor vehicle or </w:t>
      </w:r>
      <w:r w:rsidR="004456F8" w:rsidRPr="00621A1C">
        <w:rPr>
          <w:rFonts w:ascii="Arial" w:eastAsia="Times New Roman" w:hAnsi="Arial" w:cs="Arial"/>
          <w:color w:val="292B2C"/>
          <w:lang w:val="en-GB" w:eastAsia="cs-CZ"/>
        </w:rPr>
        <w:t>an</w:t>
      </w:r>
      <w:r w:rsidRPr="00621A1C">
        <w:rPr>
          <w:rFonts w:ascii="Arial" w:eastAsia="Times New Roman" w:hAnsi="Arial" w:cs="Arial"/>
          <w:color w:val="292B2C"/>
          <w:lang w:val="en-GB" w:eastAsia="cs-CZ"/>
        </w:rPr>
        <w:t>other service constituting a significant part of the services offered.</w:t>
      </w:r>
    </w:p>
    <w:p w:rsidR="00477FA7" w:rsidRPr="00621A1C" w:rsidRDefault="00477FA7" w:rsidP="00477FA7">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Individual services should be combined before the contract is concluded, and it is not important whether the services </w:t>
      </w:r>
      <w:r w:rsidR="00446104" w:rsidRPr="00621A1C">
        <w:rPr>
          <w:rFonts w:ascii="Arial" w:eastAsia="Times New Roman" w:hAnsi="Arial" w:cs="Arial"/>
          <w:color w:val="292B2C"/>
          <w:lang w:val="en-GB" w:eastAsia="cs-CZ"/>
        </w:rPr>
        <w:t>were</w:t>
      </w:r>
      <w:r w:rsidRPr="00621A1C">
        <w:rPr>
          <w:rFonts w:ascii="Arial" w:eastAsia="Times New Roman" w:hAnsi="Arial" w:cs="Arial"/>
          <w:color w:val="292B2C"/>
          <w:lang w:val="en-GB" w:eastAsia="cs-CZ"/>
        </w:rPr>
        <w:t xml:space="preserve"> combined already by the </w:t>
      </w:r>
      <w:r w:rsidR="00446104" w:rsidRPr="00621A1C">
        <w:rPr>
          <w:rFonts w:ascii="Arial" w:eastAsia="Times New Roman" w:hAnsi="Arial" w:cs="Arial"/>
          <w:color w:val="292B2C"/>
          <w:lang w:val="en-GB" w:eastAsia="cs-CZ"/>
        </w:rPr>
        <w:t>tour operator</w:t>
      </w:r>
      <w:r w:rsidRPr="00621A1C">
        <w:rPr>
          <w:rFonts w:ascii="Arial" w:eastAsia="Times New Roman" w:hAnsi="Arial" w:cs="Arial"/>
          <w:color w:val="292B2C"/>
          <w:lang w:val="en-GB" w:eastAsia="cs-CZ"/>
        </w:rPr>
        <w:t xml:space="preserve"> or, where appropriate, by </w:t>
      </w:r>
      <w:r w:rsidR="00446104" w:rsidRPr="00621A1C">
        <w:rPr>
          <w:rFonts w:ascii="Arial" w:eastAsia="Times New Roman" w:hAnsi="Arial" w:cs="Arial"/>
          <w:color w:val="292B2C"/>
          <w:lang w:val="en-GB" w:eastAsia="cs-CZ"/>
        </w:rPr>
        <w:t>a</w:t>
      </w:r>
      <w:r w:rsidRPr="00621A1C">
        <w:rPr>
          <w:rFonts w:ascii="Arial" w:eastAsia="Times New Roman" w:hAnsi="Arial" w:cs="Arial"/>
          <w:color w:val="292B2C"/>
          <w:lang w:val="en-GB" w:eastAsia="cs-CZ"/>
        </w:rPr>
        <w:t xml:space="preserve"> </w:t>
      </w:r>
      <w:r w:rsidR="00521345" w:rsidRPr="00621A1C">
        <w:rPr>
          <w:rFonts w:ascii="Arial" w:eastAsia="Times New Roman" w:hAnsi="Arial" w:cs="Arial"/>
          <w:color w:val="292B2C"/>
          <w:lang w:val="en-GB" w:eastAsia="cs-CZ"/>
        </w:rPr>
        <w:t>tour operator</w:t>
      </w:r>
      <w:r w:rsidRPr="00621A1C">
        <w:rPr>
          <w:rFonts w:ascii="Arial" w:eastAsia="Times New Roman" w:hAnsi="Arial" w:cs="Arial"/>
          <w:color w:val="292B2C"/>
          <w:lang w:val="en-GB" w:eastAsia="cs-CZ"/>
        </w:rPr>
        <w:t xml:space="preserve">, or </w:t>
      </w:r>
      <w:r w:rsidR="00446104" w:rsidRPr="00621A1C">
        <w:rPr>
          <w:rFonts w:ascii="Arial" w:eastAsia="Times New Roman" w:hAnsi="Arial" w:cs="Arial"/>
          <w:color w:val="292B2C"/>
          <w:lang w:val="en-GB" w:eastAsia="cs-CZ"/>
        </w:rPr>
        <w:t>based on</w:t>
      </w:r>
      <w:r w:rsidRPr="00621A1C">
        <w:rPr>
          <w:rFonts w:ascii="Arial" w:eastAsia="Times New Roman" w:hAnsi="Arial" w:cs="Arial"/>
          <w:color w:val="292B2C"/>
          <w:lang w:val="en-GB" w:eastAsia="cs-CZ"/>
        </w:rPr>
        <w:t xml:space="preserve"> your request.</w:t>
      </w:r>
    </w:p>
    <w:p w:rsidR="00477FA7" w:rsidRPr="00621A1C" w:rsidRDefault="00477FA7" w:rsidP="00477FA7">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If you were not entering into </w:t>
      </w:r>
      <w:r w:rsidR="00446104" w:rsidRPr="00621A1C">
        <w:rPr>
          <w:rFonts w:ascii="Arial" w:eastAsia="Times New Roman" w:hAnsi="Arial" w:cs="Arial"/>
          <w:color w:val="292B2C"/>
          <w:lang w:val="en-GB" w:eastAsia="cs-CZ"/>
        </w:rPr>
        <w:t xml:space="preserve">just </w:t>
      </w:r>
      <w:r w:rsidRPr="00621A1C">
        <w:rPr>
          <w:rFonts w:ascii="Arial" w:eastAsia="Times New Roman" w:hAnsi="Arial" w:cs="Arial"/>
          <w:color w:val="292B2C"/>
          <w:lang w:val="en-GB" w:eastAsia="cs-CZ"/>
        </w:rPr>
        <w:t>one contract</w:t>
      </w:r>
      <w:r w:rsidR="00446104"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 xml:space="preserve"> but separate contracts</w:t>
      </w:r>
      <w:r w:rsidR="00446104" w:rsidRPr="00621A1C">
        <w:rPr>
          <w:rFonts w:ascii="Arial" w:eastAsia="Times New Roman" w:hAnsi="Arial" w:cs="Arial"/>
          <w:color w:val="292B2C"/>
          <w:lang w:val="en-GB" w:eastAsia="cs-CZ"/>
        </w:rPr>
        <w:t xml:space="preserve"> on individual services</w:t>
      </w:r>
      <w:r w:rsidRPr="00621A1C">
        <w:rPr>
          <w:rFonts w:ascii="Arial" w:eastAsia="Times New Roman" w:hAnsi="Arial" w:cs="Arial"/>
          <w:color w:val="292B2C"/>
          <w:lang w:val="en-GB" w:eastAsia="cs-CZ"/>
        </w:rPr>
        <w:t xml:space="preserve">, the </w:t>
      </w:r>
      <w:r w:rsidR="00446104" w:rsidRPr="00621A1C">
        <w:rPr>
          <w:rFonts w:ascii="Arial" w:eastAsia="Times New Roman" w:hAnsi="Arial" w:cs="Arial"/>
          <w:color w:val="292B2C"/>
          <w:lang w:val="en-GB" w:eastAsia="cs-CZ"/>
        </w:rPr>
        <w:t xml:space="preserve">travel package </w:t>
      </w:r>
      <w:r w:rsidRPr="00621A1C">
        <w:rPr>
          <w:rFonts w:ascii="Arial" w:eastAsia="Times New Roman" w:hAnsi="Arial" w:cs="Arial"/>
          <w:color w:val="292B2C"/>
          <w:lang w:val="en-GB" w:eastAsia="cs-CZ"/>
        </w:rPr>
        <w:t xml:space="preserve">would still be the case if the services were purchased at a single point of sale and the individual services were selected before you committed to paying their price. Furthermore, if </w:t>
      </w:r>
      <w:r w:rsidR="00D90E3D" w:rsidRPr="00621A1C">
        <w:rPr>
          <w:rFonts w:ascii="Arial" w:eastAsia="Times New Roman" w:hAnsi="Arial" w:cs="Arial"/>
          <w:color w:val="292B2C"/>
          <w:lang w:val="en-GB" w:eastAsia="cs-CZ"/>
        </w:rPr>
        <w:t xml:space="preserve">would </w:t>
      </w:r>
      <w:proofErr w:type="spellStart"/>
      <w:r w:rsidR="00D90E3D" w:rsidRPr="00621A1C">
        <w:rPr>
          <w:rFonts w:ascii="Arial" w:eastAsia="Times New Roman" w:hAnsi="Arial" w:cs="Arial"/>
          <w:color w:val="292B2C"/>
          <w:lang w:val="en-GB" w:eastAsia="cs-CZ"/>
        </w:rPr>
        <w:t>bet he</w:t>
      </w:r>
      <w:proofErr w:type="spellEnd"/>
      <w:r w:rsidR="00D90E3D" w:rsidRPr="00621A1C">
        <w:rPr>
          <w:rFonts w:ascii="Arial" w:eastAsia="Times New Roman" w:hAnsi="Arial" w:cs="Arial"/>
          <w:color w:val="292B2C"/>
          <w:lang w:val="en-GB" w:eastAsia="cs-CZ"/>
        </w:rPr>
        <w:t xml:space="preserve"> case </w:t>
      </w:r>
      <w:r w:rsidRPr="00621A1C">
        <w:rPr>
          <w:rFonts w:ascii="Arial" w:eastAsia="Times New Roman" w:hAnsi="Arial" w:cs="Arial"/>
          <w:color w:val="292B2C"/>
          <w:lang w:val="en-GB" w:eastAsia="cs-CZ"/>
        </w:rPr>
        <w:t xml:space="preserve">the services were offered, sold or </w:t>
      </w:r>
      <w:r w:rsidR="00D90E3D" w:rsidRPr="00621A1C">
        <w:rPr>
          <w:rFonts w:ascii="Arial" w:eastAsia="Times New Roman" w:hAnsi="Arial" w:cs="Arial"/>
          <w:color w:val="292B2C"/>
          <w:lang w:val="en-GB" w:eastAsia="cs-CZ"/>
        </w:rPr>
        <w:t>billed</w:t>
      </w:r>
      <w:r w:rsidRPr="00621A1C">
        <w:rPr>
          <w:rFonts w:ascii="Arial" w:eastAsia="Times New Roman" w:hAnsi="Arial" w:cs="Arial"/>
          <w:color w:val="292B2C"/>
          <w:lang w:val="en-GB" w:eastAsia="cs-CZ"/>
        </w:rPr>
        <w:t xml:space="preserve"> at the total price. This would be a </w:t>
      </w:r>
      <w:r w:rsidR="00D90E3D" w:rsidRPr="00621A1C">
        <w:rPr>
          <w:rFonts w:ascii="Arial" w:eastAsia="Times New Roman" w:hAnsi="Arial" w:cs="Arial"/>
          <w:color w:val="292B2C"/>
          <w:lang w:val="en-GB" w:eastAsia="cs-CZ"/>
        </w:rPr>
        <w:t xml:space="preserve">package travel </w:t>
      </w:r>
      <w:r w:rsidRPr="00621A1C">
        <w:rPr>
          <w:rFonts w:ascii="Arial" w:eastAsia="Times New Roman" w:hAnsi="Arial" w:cs="Arial"/>
          <w:color w:val="292B2C"/>
          <w:lang w:val="en-GB" w:eastAsia="cs-CZ"/>
        </w:rPr>
        <w:t xml:space="preserve">even if a contract </w:t>
      </w:r>
      <w:r w:rsidR="00D90E3D" w:rsidRPr="00621A1C">
        <w:rPr>
          <w:rFonts w:ascii="Arial" w:eastAsia="Times New Roman" w:hAnsi="Arial" w:cs="Arial"/>
          <w:color w:val="292B2C"/>
          <w:lang w:val="en-GB" w:eastAsia="cs-CZ"/>
        </w:rPr>
        <w:t>was</w:t>
      </w:r>
      <w:r w:rsidRPr="00621A1C">
        <w:rPr>
          <w:rFonts w:ascii="Arial" w:eastAsia="Times New Roman" w:hAnsi="Arial" w:cs="Arial"/>
          <w:color w:val="292B2C"/>
          <w:lang w:val="en-GB" w:eastAsia="cs-CZ"/>
        </w:rPr>
        <w:t xml:space="preserve"> concluded, entitl</w:t>
      </w:r>
      <w:r w:rsidR="00D90E3D" w:rsidRPr="00621A1C">
        <w:rPr>
          <w:rFonts w:ascii="Arial" w:eastAsia="Times New Roman" w:hAnsi="Arial" w:cs="Arial"/>
          <w:color w:val="292B2C"/>
          <w:lang w:val="en-GB" w:eastAsia="cs-CZ"/>
        </w:rPr>
        <w:t>ing</w:t>
      </w:r>
      <w:r w:rsidRPr="00621A1C">
        <w:rPr>
          <w:rFonts w:ascii="Arial" w:eastAsia="Times New Roman" w:hAnsi="Arial" w:cs="Arial"/>
          <w:color w:val="292B2C"/>
          <w:lang w:val="en-GB" w:eastAsia="cs-CZ"/>
        </w:rPr>
        <w:t xml:space="preserve"> you to choose from different types of tourism services offered by the provider. Last but not least, it is a </w:t>
      </w:r>
      <w:r w:rsidR="00D90E3D" w:rsidRPr="00621A1C">
        <w:rPr>
          <w:rFonts w:ascii="Arial" w:eastAsia="Times New Roman" w:hAnsi="Arial" w:cs="Arial"/>
          <w:color w:val="292B2C"/>
          <w:lang w:val="en-GB" w:eastAsia="cs-CZ"/>
        </w:rPr>
        <w:t xml:space="preserve">package travel </w:t>
      </w:r>
      <w:r w:rsidRPr="00621A1C">
        <w:rPr>
          <w:rFonts w:ascii="Arial" w:eastAsia="Times New Roman" w:hAnsi="Arial" w:cs="Arial"/>
          <w:color w:val="292B2C"/>
          <w:lang w:val="en-GB" w:eastAsia="cs-CZ"/>
        </w:rPr>
        <w:t>if the services were purchased from different tourism service providers through one online reservation system and when your identification data is subsequently transferred between the various tourism service</w:t>
      </w:r>
      <w:r w:rsidR="00D90E3D" w:rsidRPr="00621A1C">
        <w:rPr>
          <w:rFonts w:ascii="Arial" w:eastAsia="Times New Roman" w:hAnsi="Arial" w:cs="Arial"/>
          <w:color w:val="292B2C"/>
          <w:lang w:val="en-GB" w:eastAsia="cs-CZ"/>
        </w:rPr>
        <w:t>s</w:t>
      </w:r>
      <w:r w:rsidRPr="00621A1C">
        <w:rPr>
          <w:rFonts w:ascii="Arial" w:eastAsia="Times New Roman" w:hAnsi="Arial" w:cs="Arial"/>
          <w:color w:val="292B2C"/>
          <w:lang w:val="en-GB" w:eastAsia="cs-CZ"/>
        </w:rPr>
        <w:t xml:space="preserve"> providers and thus</w:t>
      </w:r>
      <w:r w:rsidR="00D90E3D" w:rsidRPr="00621A1C">
        <w:rPr>
          <w:rFonts w:ascii="Arial" w:eastAsia="Times New Roman" w:hAnsi="Arial" w:cs="Arial"/>
          <w:color w:val="292B2C"/>
          <w:lang w:val="en-GB" w:eastAsia="cs-CZ"/>
        </w:rPr>
        <w:t xml:space="preserve"> when</w:t>
      </w:r>
      <w:r w:rsidRPr="00621A1C">
        <w:rPr>
          <w:rFonts w:ascii="Arial" w:eastAsia="Times New Roman" w:hAnsi="Arial" w:cs="Arial"/>
          <w:color w:val="292B2C"/>
          <w:lang w:val="en-GB" w:eastAsia="cs-CZ"/>
        </w:rPr>
        <w:t xml:space="preserve"> other individual contracts</w:t>
      </w:r>
      <w:r w:rsidR="00D90E3D" w:rsidRPr="00621A1C">
        <w:rPr>
          <w:rFonts w:ascii="Arial" w:eastAsia="Times New Roman" w:hAnsi="Arial" w:cs="Arial"/>
          <w:color w:val="292B2C"/>
          <w:lang w:val="en-GB" w:eastAsia="cs-CZ"/>
        </w:rPr>
        <w:t xml:space="preserve"> are concluded</w:t>
      </w:r>
      <w:r w:rsidRPr="00621A1C">
        <w:rPr>
          <w:rFonts w:ascii="Arial" w:eastAsia="Times New Roman" w:hAnsi="Arial" w:cs="Arial"/>
          <w:color w:val="292B2C"/>
          <w:lang w:val="en-GB" w:eastAsia="cs-CZ"/>
        </w:rPr>
        <w:t xml:space="preserve">. This is also the case if it </w:t>
      </w:r>
      <w:r w:rsidR="00D90E3D" w:rsidRPr="00621A1C">
        <w:rPr>
          <w:rFonts w:ascii="Arial" w:eastAsia="Times New Roman" w:hAnsi="Arial" w:cs="Arial"/>
          <w:color w:val="292B2C"/>
          <w:lang w:val="en-GB" w:eastAsia="cs-CZ"/>
        </w:rPr>
        <w:t>was</w:t>
      </w:r>
      <w:r w:rsidRPr="00621A1C">
        <w:rPr>
          <w:rFonts w:ascii="Arial" w:eastAsia="Times New Roman" w:hAnsi="Arial" w:cs="Arial"/>
          <w:color w:val="292B2C"/>
          <w:lang w:val="en-GB" w:eastAsia="cs-CZ"/>
        </w:rPr>
        <w:t xml:space="preserve"> advertised or sold with the designation "</w:t>
      </w:r>
      <w:r w:rsidR="00D90E3D" w:rsidRPr="00621A1C">
        <w:rPr>
          <w:rFonts w:ascii="Arial" w:eastAsia="Times New Roman" w:hAnsi="Arial" w:cs="Arial"/>
          <w:color w:val="292B2C"/>
          <w:lang w:val="en-GB" w:eastAsia="cs-CZ"/>
        </w:rPr>
        <w:t>package travel</w:t>
      </w:r>
      <w:r w:rsidRPr="00621A1C">
        <w:rPr>
          <w:rFonts w:ascii="Arial" w:eastAsia="Times New Roman" w:hAnsi="Arial" w:cs="Arial"/>
          <w:color w:val="292B2C"/>
          <w:lang w:val="en-GB" w:eastAsia="cs-CZ"/>
        </w:rPr>
        <w:t xml:space="preserve">" or a similar designation (e.g. </w:t>
      </w:r>
      <w:r w:rsidR="00D90E3D"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package</w:t>
      </w:r>
      <w:r w:rsidR="00D90E3D" w:rsidRPr="00621A1C">
        <w:rPr>
          <w:rFonts w:ascii="Arial" w:eastAsia="Times New Roman" w:hAnsi="Arial" w:cs="Arial"/>
          <w:color w:val="292B2C"/>
          <w:lang w:val="en-GB" w:eastAsia="cs-CZ"/>
        </w:rPr>
        <w:t>“</w:t>
      </w:r>
      <w:proofErr w:type="gramStart"/>
      <w:r w:rsidRPr="00621A1C">
        <w:rPr>
          <w:rFonts w:ascii="Arial" w:eastAsia="Times New Roman" w:hAnsi="Arial" w:cs="Arial"/>
          <w:color w:val="292B2C"/>
          <w:lang w:val="en-GB" w:eastAsia="cs-CZ"/>
        </w:rPr>
        <w:t>) .</w:t>
      </w:r>
      <w:proofErr w:type="gramEnd"/>
    </w:p>
    <w:p w:rsidR="00BD5B82" w:rsidRPr="00621A1C" w:rsidRDefault="00BD5B82" w:rsidP="00BD5B82">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lastRenderedPageBreak/>
        <w:t xml:space="preserve">In contrast, the accommodation represents a situation where you only book a stay at a hotel, guest house or any other type of accommodation, but you can arrange the </w:t>
      </w:r>
      <w:r w:rsidR="00D6124F" w:rsidRPr="00621A1C">
        <w:rPr>
          <w:rFonts w:ascii="Arial" w:eastAsia="Times New Roman" w:hAnsi="Arial" w:cs="Arial"/>
          <w:color w:val="292B2C"/>
          <w:lang w:val="en-GB" w:eastAsia="cs-CZ"/>
        </w:rPr>
        <w:t>tra</w:t>
      </w:r>
      <w:r w:rsidRPr="00621A1C">
        <w:rPr>
          <w:rFonts w:ascii="Arial" w:eastAsia="Times New Roman" w:hAnsi="Arial" w:cs="Arial"/>
          <w:color w:val="292B2C"/>
          <w:lang w:val="en-GB" w:eastAsia="cs-CZ"/>
        </w:rPr>
        <w:t>nsport to the facility on your own. Breakfast, half board or any other service can be included in the room rate, which is automatically provided to every guest.</w:t>
      </w:r>
    </w:p>
    <w:p w:rsidR="00BD5B82" w:rsidRPr="00621A1C" w:rsidRDefault="00BD5B82" w:rsidP="00BD5B82">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Another significant difference between pure accommodation and a package travel is that in the case of accommodation, the law doesn‘t provide you with the same protection as for a package travel. Accommodation</w:t>
      </w:r>
      <w:r w:rsidR="002C7D34"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 xml:space="preserve"> </w:t>
      </w:r>
      <w:r w:rsidR="002C7D34" w:rsidRPr="00621A1C">
        <w:rPr>
          <w:rFonts w:ascii="Arial" w:eastAsia="Times New Roman" w:hAnsi="Arial" w:cs="Arial"/>
          <w:color w:val="292B2C"/>
          <w:lang w:val="en-GB" w:eastAsia="cs-CZ"/>
        </w:rPr>
        <w:t xml:space="preserve">to a large extent, </w:t>
      </w:r>
      <w:r w:rsidRPr="00621A1C">
        <w:rPr>
          <w:rFonts w:ascii="Arial" w:eastAsia="Times New Roman" w:hAnsi="Arial" w:cs="Arial"/>
          <w:color w:val="292B2C"/>
          <w:lang w:val="en-GB" w:eastAsia="cs-CZ"/>
        </w:rPr>
        <w:t>depends on what is set out in the accommodation</w:t>
      </w:r>
      <w:r w:rsidR="008F1585" w:rsidRPr="00621A1C">
        <w:rPr>
          <w:rFonts w:ascii="Arial" w:eastAsia="Times New Roman" w:hAnsi="Arial" w:cs="Arial"/>
          <w:color w:val="292B2C"/>
          <w:lang w:val="en-GB" w:eastAsia="cs-CZ"/>
        </w:rPr>
        <w:t xml:space="preserve"> facility</w:t>
      </w:r>
      <w:r w:rsidRPr="00621A1C">
        <w:rPr>
          <w:rFonts w:ascii="Arial" w:eastAsia="Times New Roman" w:hAnsi="Arial" w:cs="Arial"/>
          <w:color w:val="292B2C"/>
          <w:lang w:val="en-GB" w:eastAsia="cs-CZ"/>
        </w:rPr>
        <w:t>'s terms and conditions.</w:t>
      </w:r>
    </w:p>
    <w:p w:rsidR="00C12CF0" w:rsidRPr="00621A1C" w:rsidRDefault="00C12CF0" w:rsidP="00D6124F">
      <w:pPr>
        <w:spacing w:before="100" w:beforeAutospacing="1"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So-called "</w:t>
      </w:r>
      <w:r w:rsidR="00D82C1C" w:rsidRPr="00621A1C">
        <w:rPr>
          <w:rFonts w:ascii="Arial" w:eastAsia="Times New Roman" w:hAnsi="Arial" w:cs="Arial"/>
          <w:color w:val="292B2C"/>
          <w:lang w:val="en-GB" w:eastAsia="cs-CZ"/>
        </w:rPr>
        <w:t>combined</w:t>
      </w:r>
      <w:r w:rsidRPr="00621A1C">
        <w:rPr>
          <w:rFonts w:ascii="Arial" w:eastAsia="Times New Roman" w:hAnsi="Arial" w:cs="Arial"/>
          <w:color w:val="292B2C"/>
          <w:lang w:val="en-GB" w:eastAsia="cs-CZ"/>
        </w:rPr>
        <w:t xml:space="preserve"> travel services</w:t>
      </w:r>
      <w:r w:rsidR="00D6124F"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 xml:space="preserve"> </w:t>
      </w:r>
      <w:r w:rsidR="00322F64" w:rsidRPr="00621A1C">
        <w:rPr>
          <w:rFonts w:ascii="Arial" w:eastAsia="Times New Roman" w:hAnsi="Arial" w:cs="Arial"/>
          <w:color w:val="292B2C"/>
          <w:lang w:val="en-GB" w:eastAsia="cs-CZ"/>
        </w:rPr>
        <w:t>is</w:t>
      </w:r>
      <w:r w:rsidRPr="00621A1C">
        <w:rPr>
          <w:rFonts w:ascii="Arial" w:eastAsia="Times New Roman" w:hAnsi="Arial" w:cs="Arial"/>
          <w:color w:val="292B2C"/>
          <w:lang w:val="en-GB" w:eastAsia="cs-CZ"/>
        </w:rPr>
        <w:t xml:space="preserve"> a new term in the Czech legal system. The combined travel services shall be at least 2 tourism services purchased for the purposes of the same trip, </w:t>
      </w:r>
      <w:r w:rsidR="00322F64" w:rsidRPr="00621A1C">
        <w:rPr>
          <w:rFonts w:ascii="Arial" w:eastAsia="Times New Roman" w:hAnsi="Arial" w:cs="Arial"/>
          <w:color w:val="292B2C"/>
          <w:lang w:val="en-GB" w:eastAsia="cs-CZ"/>
        </w:rPr>
        <w:t xml:space="preserve">which are not a package travel and </w:t>
      </w:r>
      <w:r w:rsidRPr="00621A1C">
        <w:rPr>
          <w:rFonts w:ascii="Arial" w:eastAsia="Times New Roman" w:hAnsi="Arial" w:cs="Arial"/>
          <w:color w:val="292B2C"/>
          <w:lang w:val="en-GB" w:eastAsia="cs-CZ"/>
        </w:rPr>
        <w:t xml:space="preserve">for which separate contracts </w:t>
      </w:r>
      <w:r w:rsidR="00322F64" w:rsidRPr="00621A1C">
        <w:rPr>
          <w:rFonts w:ascii="Arial" w:eastAsia="Times New Roman" w:hAnsi="Arial" w:cs="Arial"/>
          <w:color w:val="292B2C"/>
          <w:lang w:val="en-GB" w:eastAsia="cs-CZ"/>
        </w:rPr>
        <w:t>were</w:t>
      </w:r>
      <w:r w:rsidRPr="00621A1C">
        <w:rPr>
          <w:rFonts w:ascii="Arial" w:eastAsia="Times New Roman" w:hAnsi="Arial" w:cs="Arial"/>
          <w:color w:val="292B2C"/>
          <w:lang w:val="en-GB" w:eastAsia="cs-CZ"/>
        </w:rPr>
        <w:t xml:space="preserve"> concluded, if the </w:t>
      </w:r>
      <w:r w:rsidR="00322F64" w:rsidRPr="00621A1C">
        <w:rPr>
          <w:rFonts w:ascii="Arial" w:eastAsia="Times New Roman" w:hAnsi="Arial" w:cs="Arial"/>
          <w:color w:val="292B2C"/>
          <w:lang w:val="en-GB" w:eastAsia="cs-CZ"/>
        </w:rPr>
        <w:t>tour operator</w:t>
      </w:r>
      <w:r w:rsidRPr="00621A1C">
        <w:rPr>
          <w:rFonts w:ascii="Arial" w:eastAsia="Times New Roman" w:hAnsi="Arial" w:cs="Arial"/>
          <w:color w:val="292B2C"/>
          <w:lang w:val="en-GB" w:eastAsia="cs-CZ"/>
        </w:rPr>
        <w:t xml:space="preserve"> provides the customer with a separate selection and payment of </w:t>
      </w:r>
      <w:r w:rsidR="002B7771" w:rsidRPr="00621A1C">
        <w:rPr>
          <w:rFonts w:ascii="Arial" w:eastAsia="Times New Roman" w:hAnsi="Arial" w:cs="Arial"/>
          <w:color w:val="292B2C"/>
          <w:lang w:val="en-GB" w:eastAsia="cs-CZ"/>
        </w:rPr>
        <w:t xml:space="preserve">each of the </w:t>
      </w:r>
      <w:r w:rsidRPr="00621A1C">
        <w:rPr>
          <w:rFonts w:ascii="Arial" w:eastAsia="Times New Roman" w:hAnsi="Arial" w:cs="Arial"/>
          <w:color w:val="292B2C"/>
          <w:lang w:val="en-GB" w:eastAsia="cs-CZ"/>
        </w:rPr>
        <w:t>service</w:t>
      </w:r>
      <w:r w:rsidR="002B7771" w:rsidRPr="00621A1C">
        <w:rPr>
          <w:rFonts w:ascii="Arial" w:eastAsia="Times New Roman" w:hAnsi="Arial" w:cs="Arial"/>
          <w:color w:val="292B2C"/>
          <w:lang w:val="en-GB" w:eastAsia="cs-CZ"/>
        </w:rPr>
        <w:t>s</w:t>
      </w:r>
      <w:r w:rsidRPr="00621A1C">
        <w:rPr>
          <w:rFonts w:ascii="Arial" w:eastAsia="Times New Roman" w:hAnsi="Arial" w:cs="Arial"/>
          <w:color w:val="292B2C"/>
          <w:lang w:val="en-GB" w:eastAsia="cs-CZ"/>
        </w:rPr>
        <w:t xml:space="preserve"> </w:t>
      </w:r>
      <w:r w:rsidR="007E6DF6" w:rsidRPr="00621A1C">
        <w:rPr>
          <w:rFonts w:ascii="Arial" w:eastAsia="Times New Roman" w:hAnsi="Arial" w:cs="Arial"/>
          <w:color w:val="292B2C"/>
          <w:lang w:val="en-GB" w:eastAsia="cs-CZ"/>
        </w:rPr>
        <w:t>during</w:t>
      </w:r>
      <w:r w:rsidRPr="00621A1C">
        <w:rPr>
          <w:rFonts w:ascii="Arial" w:eastAsia="Times New Roman" w:hAnsi="Arial" w:cs="Arial"/>
          <w:color w:val="292B2C"/>
          <w:lang w:val="en-GB" w:eastAsia="cs-CZ"/>
        </w:rPr>
        <w:t xml:space="preserve"> one visit </w:t>
      </w:r>
      <w:r w:rsidR="007E6DF6" w:rsidRPr="00621A1C">
        <w:rPr>
          <w:rFonts w:ascii="Arial" w:eastAsia="Times New Roman" w:hAnsi="Arial" w:cs="Arial"/>
          <w:color w:val="292B2C"/>
          <w:lang w:val="en-GB" w:eastAsia="cs-CZ"/>
        </w:rPr>
        <w:t xml:space="preserve">to </w:t>
      </w:r>
      <w:r w:rsidR="002B7771" w:rsidRPr="00621A1C">
        <w:rPr>
          <w:rFonts w:ascii="Arial" w:eastAsia="Times New Roman" w:hAnsi="Arial" w:cs="Arial"/>
          <w:color w:val="292B2C"/>
          <w:lang w:val="en-GB" w:eastAsia="cs-CZ"/>
        </w:rPr>
        <w:t>their premises</w:t>
      </w:r>
      <w:r w:rsidR="007E6DF6" w:rsidRPr="00621A1C">
        <w:rPr>
          <w:rFonts w:ascii="Arial" w:eastAsia="Times New Roman" w:hAnsi="Arial" w:cs="Arial"/>
          <w:color w:val="292B2C"/>
          <w:lang w:val="en-GB" w:eastAsia="cs-CZ"/>
        </w:rPr>
        <w:t xml:space="preserve"> </w:t>
      </w:r>
      <w:r w:rsidRPr="00621A1C">
        <w:rPr>
          <w:rFonts w:ascii="Arial" w:eastAsia="Times New Roman" w:hAnsi="Arial" w:cs="Arial"/>
          <w:color w:val="292B2C"/>
          <w:lang w:val="en-GB" w:eastAsia="cs-CZ"/>
        </w:rPr>
        <w:t xml:space="preserve">or </w:t>
      </w:r>
      <w:r w:rsidR="002B7771" w:rsidRPr="00621A1C">
        <w:rPr>
          <w:rFonts w:ascii="Arial" w:eastAsia="Times New Roman" w:hAnsi="Arial" w:cs="Arial"/>
          <w:color w:val="292B2C"/>
          <w:lang w:val="en-GB" w:eastAsia="cs-CZ"/>
        </w:rPr>
        <w:t>one</w:t>
      </w:r>
      <w:r w:rsidR="007E6DF6" w:rsidRPr="00621A1C">
        <w:rPr>
          <w:rFonts w:ascii="Arial" w:eastAsia="Times New Roman" w:hAnsi="Arial" w:cs="Arial"/>
          <w:color w:val="292B2C"/>
          <w:lang w:val="en-GB" w:eastAsia="cs-CZ"/>
        </w:rPr>
        <w:t xml:space="preserve"> </w:t>
      </w:r>
      <w:r w:rsidRPr="00621A1C">
        <w:rPr>
          <w:rFonts w:ascii="Arial" w:eastAsia="Times New Roman" w:hAnsi="Arial" w:cs="Arial"/>
          <w:color w:val="292B2C"/>
          <w:lang w:val="en-GB" w:eastAsia="cs-CZ"/>
        </w:rPr>
        <w:t xml:space="preserve">contact with it, or </w:t>
      </w:r>
      <w:r w:rsidR="007E6DF6" w:rsidRPr="00621A1C">
        <w:rPr>
          <w:rFonts w:ascii="Arial" w:eastAsia="Times New Roman" w:hAnsi="Arial" w:cs="Arial"/>
          <w:color w:val="292B2C"/>
          <w:lang w:val="en-GB" w:eastAsia="cs-CZ"/>
        </w:rPr>
        <w:t xml:space="preserve">if </w:t>
      </w:r>
      <w:r w:rsidR="002B7771" w:rsidRPr="00621A1C">
        <w:rPr>
          <w:rFonts w:ascii="Arial" w:eastAsia="Times New Roman" w:hAnsi="Arial" w:cs="Arial"/>
          <w:color w:val="292B2C"/>
          <w:lang w:val="en-GB" w:eastAsia="cs-CZ"/>
        </w:rPr>
        <w:t>they</w:t>
      </w:r>
      <w:r w:rsidR="007E6DF6" w:rsidRPr="00621A1C">
        <w:rPr>
          <w:rFonts w:ascii="Arial" w:eastAsia="Times New Roman" w:hAnsi="Arial" w:cs="Arial"/>
          <w:color w:val="292B2C"/>
          <w:lang w:val="en-GB" w:eastAsia="cs-CZ"/>
        </w:rPr>
        <w:t xml:space="preserve"> </w:t>
      </w:r>
      <w:r w:rsidR="002B7771" w:rsidRPr="00621A1C">
        <w:rPr>
          <w:rFonts w:ascii="Arial" w:eastAsia="Times New Roman" w:hAnsi="Arial" w:cs="Arial"/>
          <w:color w:val="292B2C"/>
          <w:lang w:val="en-GB" w:eastAsia="cs-CZ"/>
        </w:rPr>
        <w:t>- in a targeted manner - arrange</w:t>
      </w:r>
      <w:r w:rsidRPr="00621A1C">
        <w:rPr>
          <w:rFonts w:ascii="Arial" w:eastAsia="Times New Roman" w:hAnsi="Arial" w:cs="Arial"/>
          <w:color w:val="292B2C"/>
          <w:lang w:val="en-GB" w:eastAsia="cs-CZ"/>
        </w:rPr>
        <w:t xml:space="preserve"> </w:t>
      </w:r>
      <w:r w:rsidR="002B7771" w:rsidRPr="00621A1C">
        <w:rPr>
          <w:rFonts w:ascii="Arial" w:eastAsia="Times New Roman" w:hAnsi="Arial" w:cs="Arial"/>
          <w:color w:val="292B2C"/>
          <w:lang w:val="en-GB" w:eastAsia="cs-CZ"/>
        </w:rPr>
        <w:t xml:space="preserve">an acquisition of at </w:t>
      </w:r>
      <w:r w:rsidRPr="00621A1C">
        <w:rPr>
          <w:rFonts w:ascii="Arial" w:eastAsia="Times New Roman" w:hAnsi="Arial" w:cs="Arial"/>
          <w:color w:val="292B2C"/>
          <w:lang w:val="en-GB" w:eastAsia="cs-CZ"/>
        </w:rPr>
        <w:t xml:space="preserve">least one additional service from another service provider and the contract is concluded within 24 hours after the confirmation of the reservation of the first service. Customers are not subject to any of the rights that apply exclusively to </w:t>
      </w:r>
      <w:r w:rsidR="002B7771" w:rsidRPr="00621A1C">
        <w:rPr>
          <w:rFonts w:ascii="Arial" w:eastAsia="Times New Roman" w:hAnsi="Arial" w:cs="Arial"/>
          <w:color w:val="292B2C"/>
          <w:lang w:val="en-GB" w:eastAsia="cs-CZ"/>
        </w:rPr>
        <w:t>package travel</w:t>
      </w:r>
      <w:r w:rsidRPr="00621A1C">
        <w:rPr>
          <w:rFonts w:ascii="Arial" w:eastAsia="Times New Roman" w:hAnsi="Arial" w:cs="Arial"/>
          <w:color w:val="292B2C"/>
          <w:lang w:val="en-GB" w:eastAsia="cs-CZ"/>
        </w:rPr>
        <w:t xml:space="preserve">. The proper provision of individual services is the responsibility of their individual providers. The protection against the bankruptcy of the </w:t>
      </w:r>
      <w:r w:rsidR="002B7771" w:rsidRPr="00621A1C">
        <w:rPr>
          <w:rFonts w:ascii="Arial" w:eastAsia="Times New Roman" w:hAnsi="Arial" w:cs="Arial"/>
          <w:color w:val="292B2C"/>
          <w:lang w:val="en-GB" w:eastAsia="cs-CZ"/>
        </w:rPr>
        <w:t>tour operator</w:t>
      </w:r>
      <w:r w:rsidRPr="00621A1C">
        <w:rPr>
          <w:rFonts w:ascii="Arial" w:eastAsia="Times New Roman" w:hAnsi="Arial" w:cs="Arial"/>
          <w:color w:val="292B2C"/>
          <w:lang w:val="en-GB" w:eastAsia="cs-CZ"/>
        </w:rPr>
        <w:t xml:space="preserve"> applies only to the sums paid directly to the </w:t>
      </w:r>
      <w:r w:rsidR="002B7771" w:rsidRPr="00621A1C">
        <w:rPr>
          <w:rFonts w:ascii="Arial" w:eastAsia="Times New Roman" w:hAnsi="Arial" w:cs="Arial"/>
          <w:color w:val="292B2C"/>
          <w:lang w:val="en-GB" w:eastAsia="cs-CZ"/>
        </w:rPr>
        <w:t>tour operator</w:t>
      </w:r>
      <w:r w:rsidRPr="00621A1C">
        <w:rPr>
          <w:rFonts w:ascii="Arial" w:eastAsia="Times New Roman" w:hAnsi="Arial" w:cs="Arial"/>
          <w:color w:val="292B2C"/>
          <w:lang w:val="en-GB" w:eastAsia="cs-CZ"/>
        </w:rPr>
        <w:t xml:space="preserve"> (not e.g. </w:t>
      </w:r>
      <w:r w:rsidR="002B7771" w:rsidRPr="00621A1C">
        <w:rPr>
          <w:rFonts w:ascii="Arial" w:eastAsia="Times New Roman" w:hAnsi="Arial" w:cs="Arial"/>
          <w:color w:val="292B2C"/>
          <w:lang w:val="en-GB" w:eastAsia="cs-CZ"/>
        </w:rPr>
        <w:t>a</w:t>
      </w:r>
      <w:r w:rsidRPr="00621A1C">
        <w:rPr>
          <w:rFonts w:ascii="Arial" w:eastAsia="Times New Roman" w:hAnsi="Arial" w:cs="Arial"/>
          <w:color w:val="292B2C"/>
          <w:lang w:val="en-GB" w:eastAsia="cs-CZ"/>
        </w:rPr>
        <w:t xml:space="preserve"> hotel or </w:t>
      </w:r>
      <w:r w:rsidR="002B7771" w:rsidRPr="00621A1C">
        <w:rPr>
          <w:rFonts w:ascii="Arial" w:eastAsia="Times New Roman" w:hAnsi="Arial" w:cs="Arial"/>
          <w:color w:val="292B2C"/>
          <w:lang w:val="en-GB" w:eastAsia="cs-CZ"/>
        </w:rPr>
        <w:t>a</w:t>
      </w:r>
      <w:r w:rsidRPr="00621A1C">
        <w:rPr>
          <w:rFonts w:ascii="Arial" w:eastAsia="Times New Roman" w:hAnsi="Arial" w:cs="Arial"/>
          <w:color w:val="292B2C"/>
          <w:lang w:val="en-GB" w:eastAsia="cs-CZ"/>
        </w:rPr>
        <w:t xml:space="preserve"> car lessor). Bankruptcy protection will only apply to transport if the carrier </w:t>
      </w:r>
      <w:r w:rsidR="002B7771" w:rsidRPr="00621A1C">
        <w:rPr>
          <w:rFonts w:ascii="Arial" w:eastAsia="Times New Roman" w:hAnsi="Arial" w:cs="Arial"/>
          <w:color w:val="292B2C"/>
          <w:lang w:val="en-GB" w:eastAsia="cs-CZ"/>
        </w:rPr>
        <w:t>a</w:t>
      </w:r>
      <w:r w:rsidR="00621A1C">
        <w:rPr>
          <w:rFonts w:ascii="Arial" w:eastAsia="Times New Roman" w:hAnsi="Arial" w:cs="Arial"/>
          <w:color w:val="292B2C"/>
          <w:lang w:val="en-GB" w:eastAsia="cs-CZ"/>
        </w:rPr>
        <w:t>s</w:t>
      </w:r>
      <w:r w:rsidR="002B7771" w:rsidRPr="00621A1C">
        <w:rPr>
          <w:rFonts w:ascii="Arial" w:eastAsia="Times New Roman" w:hAnsi="Arial" w:cs="Arial"/>
          <w:color w:val="292B2C"/>
          <w:lang w:val="en-GB" w:eastAsia="cs-CZ"/>
        </w:rPr>
        <w:t xml:space="preserve"> such</w:t>
      </w:r>
      <w:r w:rsidRPr="00621A1C">
        <w:rPr>
          <w:rFonts w:ascii="Arial" w:eastAsia="Times New Roman" w:hAnsi="Arial" w:cs="Arial"/>
          <w:color w:val="292B2C"/>
          <w:lang w:val="en-GB" w:eastAsia="cs-CZ"/>
        </w:rPr>
        <w:t xml:space="preserve"> is a </w:t>
      </w:r>
      <w:r w:rsidR="002B7771" w:rsidRPr="00621A1C">
        <w:rPr>
          <w:rFonts w:ascii="Arial" w:eastAsia="Times New Roman" w:hAnsi="Arial" w:cs="Arial"/>
          <w:color w:val="292B2C"/>
          <w:lang w:val="en-GB" w:eastAsia="cs-CZ"/>
        </w:rPr>
        <w:t>tour operator</w:t>
      </w:r>
      <w:r w:rsidRPr="00621A1C">
        <w:rPr>
          <w:rFonts w:ascii="Arial" w:eastAsia="Times New Roman" w:hAnsi="Arial" w:cs="Arial"/>
          <w:color w:val="292B2C"/>
          <w:lang w:val="en-GB" w:eastAsia="cs-CZ"/>
        </w:rPr>
        <w:t xml:space="preserve"> and offers </w:t>
      </w:r>
      <w:r w:rsidR="002B7771" w:rsidRPr="00621A1C">
        <w:rPr>
          <w:rFonts w:ascii="Arial" w:eastAsia="Times New Roman" w:hAnsi="Arial" w:cs="Arial"/>
          <w:color w:val="292B2C"/>
          <w:lang w:val="en-GB" w:eastAsia="cs-CZ"/>
        </w:rPr>
        <w:t>combined</w:t>
      </w:r>
      <w:r w:rsidRPr="00621A1C">
        <w:rPr>
          <w:rFonts w:ascii="Arial" w:eastAsia="Times New Roman" w:hAnsi="Arial" w:cs="Arial"/>
          <w:color w:val="292B2C"/>
          <w:lang w:val="en-GB" w:eastAsia="cs-CZ"/>
        </w:rPr>
        <w:t xml:space="preserve"> travel services.</w:t>
      </w:r>
    </w:p>
    <w:p w:rsidR="00621A1C" w:rsidRDefault="00621A1C" w:rsidP="00F842F0">
      <w:pPr>
        <w:spacing w:after="0" w:line="240" w:lineRule="auto"/>
        <w:jc w:val="both"/>
        <w:rPr>
          <w:rFonts w:ascii="Arial" w:eastAsia="Times New Roman" w:hAnsi="Arial" w:cs="Arial"/>
          <w:b/>
          <w:color w:val="292B2C"/>
          <w:sz w:val="24"/>
          <w:lang w:val="en-GB" w:eastAsia="cs-CZ"/>
        </w:rPr>
      </w:pPr>
    </w:p>
    <w:p w:rsidR="00F842F0" w:rsidRPr="00621A1C" w:rsidRDefault="00F842F0" w:rsidP="00F842F0">
      <w:pPr>
        <w:spacing w:after="0" w:line="240" w:lineRule="auto"/>
        <w:jc w:val="both"/>
        <w:rPr>
          <w:rFonts w:ascii="Arial" w:eastAsia="Times New Roman" w:hAnsi="Arial" w:cs="Arial"/>
          <w:b/>
          <w:color w:val="2E74B5" w:themeColor="accent1" w:themeShade="BF"/>
          <w:sz w:val="24"/>
          <w:lang w:val="en-GB" w:eastAsia="cs-CZ"/>
        </w:rPr>
      </w:pPr>
      <w:r w:rsidRPr="00621A1C">
        <w:rPr>
          <w:rFonts w:ascii="Arial" w:eastAsia="Times New Roman" w:hAnsi="Arial" w:cs="Arial"/>
          <w:b/>
          <w:color w:val="2E74B5" w:themeColor="accent1" w:themeShade="BF"/>
          <w:sz w:val="24"/>
          <w:lang w:val="en-GB" w:eastAsia="cs-CZ"/>
        </w:rPr>
        <w:t xml:space="preserve">What rights does the customer have regarding a package travel before the border is </w:t>
      </w:r>
      <w:proofErr w:type="gramStart"/>
      <w:r w:rsidRPr="00621A1C">
        <w:rPr>
          <w:rFonts w:ascii="Arial" w:eastAsia="Times New Roman" w:hAnsi="Arial" w:cs="Arial"/>
          <w:b/>
          <w:color w:val="2E74B5" w:themeColor="accent1" w:themeShade="BF"/>
          <w:sz w:val="24"/>
          <w:lang w:val="en-GB" w:eastAsia="cs-CZ"/>
        </w:rPr>
        <w:t>closed</w:t>
      </w:r>
      <w:proofErr w:type="gramEnd"/>
    </w:p>
    <w:p w:rsidR="00621A1C" w:rsidRPr="00621A1C" w:rsidRDefault="00621A1C" w:rsidP="00F842F0">
      <w:pPr>
        <w:spacing w:after="0" w:line="240" w:lineRule="auto"/>
        <w:jc w:val="both"/>
        <w:rPr>
          <w:rFonts w:ascii="Arial" w:eastAsia="Times New Roman" w:hAnsi="Arial" w:cs="Arial"/>
          <w:b/>
          <w:color w:val="2E74B5" w:themeColor="accent1" w:themeShade="BF"/>
          <w:sz w:val="24"/>
          <w:lang w:val="en-GB" w:eastAsia="cs-CZ"/>
        </w:rPr>
      </w:pPr>
    </w:p>
    <w:p w:rsidR="00F842F0" w:rsidRPr="00621A1C" w:rsidRDefault="00F842F0" w:rsidP="00F842F0">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In the event that the tourism services were purchased as a part of a package travel from a tour operator, according to Section 2535 of the Civil Code, the customer has the right to withdraw from the contract before the start of the trip without payment of severance payments (cancellation fees), if there have been unavoidable and extraordinary circumstances at the destination of the journey or stay or nearest surroundings, which have a significant impact on the provision of the package travel or on the transport of persons to the destination of the journey or stay.</w:t>
      </w:r>
    </w:p>
    <w:p w:rsidR="00F842F0" w:rsidRPr="00621A1C" w:rsidRDefault="00F842F0" w:rsidP="00F842F0">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Due to the unavoidable and exceptional circumstances preventing the performance of the travel contract, e.g. in case of pandemic, t</w:t>
      </w:r>
      <w:r w:rsidR="000A5209" w:rsidRPr="00621A1C">
        <w:rPr>
          <w:rFonts w:ascii="Arial" w:eastAsia="Times New Roman" w:hAnsi="Arial" w:cs="Arial"/>
          <w:color w:val="292B2C"/>
          <w:lang w:val="en-GB" w:eastAsia="cs-CZ"/>
        </w:rPr>
        <w:t>h</w:t>
      </w:r>
      <w:r w:rsidRPr="00621A1C">
        <w:rPr>
          <w:rFonts w:ascii="Arial" w:eastAsia="Times New Roman" w:hAnsi="Arial" w:cs="Arial"/>
          <w:color w:val="292B2C"/>
          <w:lang w:val="en-GB" w:eastAsia="cs-CZ"/>
        </w:rPr>
        <w:t xml:space="preserve">e tour operator can also withdraw from the contract. Of course, the tour operator doesn‘t charge the customer a severance </w:t>
      </w:r>
      <w:r w:rsidR="000A5209" w:rsidRPr="00621A1C">
        <w:rPr>
          <w:rFonts w:ascii="Arial" w:eastAsia="Times New Roman" w:hAnsi="Arial" w:cs="Arial"/>
          <w:color w:val="292B2C"/>
          <w:lang w:val="en-GB" w:eastAsia="cs-CZ"/>
        </w:rPr>
        <w:t xml:space="preserve">fees </w:t>
      </w:r>
      <w:r w:rsidRPr="00621A1C">
        <w:rPr>
          <w:rFonts w:ascii="Arial" w:eastAsia="Times New Roman" w:hAnsi="Arial" w:cs="Arial"/>
          <w:color w:val="292B2C"/>
          <w:lang w:val="en-GB" w:eastAsia="cs-CZ"/>
        </w:rPr>
        <w:t>in this case.</w:t>
      </w:r>
    </w:p>
    <w:p w:rsidR="00F842F0" w:rsidRPr="00621A1C" w:rsidRDefault="00F842F0" w:rsidP="00F842F0">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For tours that were to take place before the event of </w:t>
      </w:r>
      <w:r w:rsidR="000A5209" w:rsidRPr="00621A1C">
        <w:rPr>
          <w:rFonts w:ascii="Arial" w:eastAsia="Times New Roman" w:hAnsi="Arial" w:cs="Arial"/>
          <w:color w:val="292B2C"/>
          <w:lang w:val="en-GB" w:eastAsia="cs-CZ"/>
        </w:rPr>
        <w:t>the</w:t>
      </w:r>
      <w:r w:rsidRPr="00621A1C">
        <w:rPr>
          <w:rFonts w:ascii="Arial" w:eastAsia="Times New Roman" w:hAnsi="Arial" w:cs="Arial"/>
          <w:color w:val="292B2C"/>
          <w:lang w:val="en-GB" w:eastAsia="cs-CZ"/>
        </w:rPr>
        <w:t xml:space="preserve"> crisis measure on the ban </w:t>
      </w:r>
      <w:r w:rsidR="000A5209" w:rsidRPr="00621A1C">
        <w:rPr>
          <w:rFonts w:ascii="Arial" w:eastAsia="Times New Roman" w:hAnsi="Arial" w:cs="Arial"/>
          <w:color w:val="292B2C"/>
          <w:lang w:val="en-GB" w:eastAsia="cs-CZ"/>
        </w:rPr>
        <w:t xml:space="preserve">travel abroad </w:t>
      </w:r>
      <w:r w:rsidRPr="00621A1C">
        <w:rPr>
          <w:rFonts w:ascii="Arial" w:eastAsia="Times New Roman" w:hAnsi="Arial" w:cs="Arial"/>
          <w:color w:val="292B2C"/>
          <w:lang w:val="en-GB" w:eastAsia="cs-CZ"/>
        </w:rPr>
        <w:t xml:space="preserve">or a ban on international transport, in our opinion, in the event that the Ministry of Foreign Affairs advised not to travel to </w:t>
      </w:r>
      <w:r w:rsidR="000A5209" w:rsidRPr="00621A1C">
        <w:rPr>
          <w:rFonts w:ascii="Arial" w:eastAsia="Times New Roman" w:hAnsi="Arial" w:cs="Arial"/>
          <w:color w:val="292B2C"/>
          <w:lang w:val="en-GB" w:eastAsia="cs-CZ"/>
        </w:rPr>
        <w:t>a particular destination,</w:t>
      </w:r>
      <w:r w:rsidRPr="00621A1C">
        <w:rPr>
          <w:rFonts w:ascii="Arial" w:eastAsia="Times New Roman" w:hAnsi="Arial" w:cs="Arial"/>
          <w:color w:val="292B2C"/>
          <w:lang w:val="en-GB" w:eastAsia="cs-CZ"/>
        </w:rPr>
        <w:t xml:space="preserve"> e.g. because of the threat to life or health in connection with the occurrence of infection, the customer has the right to withdraw from the contract without severance payments, since the conditions of section 2535 of the Civil Code are fulfilled in such a case. Current recommendations for trips abroad are published on the </w:t>
      </w:r>
      <w:hyperlink r:id="rId8" w:history="1">
        <w:r w:rsidR="000A5209" w:rsidRPr="00621A1C">
          <w:rPr>
            <w:rStyle w:val="Hypertextovodkaz"/>
            <w:rFonts w:ascii="Arial" w:eastAsia="Times New Roman" w:hAnsi="Arial" w:cs="Arial"/>
            <w:lang w:val="en-GB" w:eastAsia="cs-CZ"/>
          </w:rPr>
          <w:t>www.mzv.cz</w:t>
        </w:r>
      </w:hyperlink>
      <w:r w:rsidR="000A5209" w:rsidRPr="00621A1C">
        <w:rPr>
          <w:rFonts w:ascii="Arial" w:eastAsia="Times New Roman" w:hAnsi="Arial" w:cs="Arial"/>
          <w:color w:val="292B2C"/>
          <w:lang w:val="en-GB" w:eastAsia="cs-CZ"/>
        </w:rPr>
        <w:t xml:space="preserve"> </w:t>
      </w:r>
      <w:r w:rsidRPr="00621A1C">
        <w:rPr>
          <w:rFonts w:ascii="Arial" w:eastAsia="Times New Roman" w:hAnsi="Arial" w:cs="Arial"/>
          <w:color w:val="292B2C"/>
          <w:lang w:val="en-GB" w:eastAsia="cs-CZ"/>
        </w:rPr>
        <w:t xml:space="preserve">website. Although the recommendations of the Ministry of Foreign Affairs are not a legally binding decision and </w:t>
      </w:r>
      <w:r w:rsidR="000A5209" w:rsidRPr="00621A1C">
        <w:rPr>
          <w:rFonts w:ascii="Arial" w:eastAsia="Times New Roman" w:hAnsi="Arial" w:cs="Arial"/>
          <w:color w:val="292B2C"/>
          <w:lang w:val="en-GB" w:eastAsia="cs-CZ"/>
        </w:rPr>
        <w:t xml:space="preserve">only the court can make a binding decision on </w:t>
      </w:r>
      <w:r w:rsidRPr="00621A1C">
        <w:rPr>
          <w:rFonts w:ascii="Arial" w:eastAsia="Times New Roman" w:hAnsi="Arial" w:cs="Arial"/>
          <w:color w:val="292B2C"/>
          <w:lang w:val="en-GB" w:eastAsia="cs-CZ"/>
        </w:rPr>
        <w:t>whether the conditions for the possibility of free wi</w:t>
      </w:r>
      <w:r w:rsidR="000A5209" w:rsidRPr="00621A1C">
        <w:rPr>
          <w:rFonts w:ascii="Arial" w:eastAsia="Times New Roman" w:hAnsi="Arial" w:cs="Arial"/>
          <w:color w:val="292B2C"/>
          <w:lang w:val="en-GB" w:eastAsia="cs-CZ"/>
        </w:rPr>
        <w:t xml:space="preserve">thdrawal from the tour contract were </w:t>
      </w:r>
      <w:r w:rsidRPr="00621A1C">
        <w:rPr>
          <w:rFonts w:ascii="Arial" w:eastAsia="Times New Roman" w:hAnsi="Arial" w:cs="Arial"/>
          <w:color w:val="292B2C"/>
          <w:lang w:val="en-GB" w:eastAsia="cs-CZ"/>
        </w:rPr>
        <w:t>fulfilled, we believe that the decision-making practice of the courts will take these recommendations</w:t>
      </w:r>
      <w:r w:rsidR="000A5209" w:rsidRPr="00621A1C">
        <w:rPr>
          <w:rFonts w:ascii="Arial" w:eastAsia="Times New Roman" w:hAnsi="Arial" w:cs="Arial"/>
          <w:color w:val="292B2C"/>
          <w:lang w:val="en-GB" w:eastAsia="cs-CZ"/>
        </w:rPr>
        <w:t xml:space="preserve"> into account</w:t>
      </w:r>
      <w:r w:rsidRPr="00621A1C">
        <w:rPr>
          <w:rFonts w:ascii="Arial" w:eastAsia="Times New Roman" w:hAnsi="Arial" w:cs="Arial"/>
          <w:color w:val="292B2C"/>
          <w:lang w:val="en-GB" w:eastAsia="cs-CZ"/>
        </w:rPr>
        <w:t>.</w:t>
      </w:r>
    </w:p>
    <w:p w:rsidR="00D728B1" w:rsidRPr="00621A1C" w:rsidRDefault="00D728B1" w:rsidP="00D728B1">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Travel agencies, just like other entrepreneurs, have a general obligation to act towards consumers with professional care. We believe that it can also be considered as part of the professional care to evaluate the risk of organising a package travel to a particular destination, among others taking into account the epidemiological situation, when using all the tour </w:t>
      </w:r>
      <w:r w:rsidRPr="00621A1C">
        <w:rPr>
          <w:rFonts w:ascii="Arial" w:eastAsia="Times New Roman" w:hAnsi="Arial" w:cs="Arial"/>
          <w:color w:val="292B2C"/>
          <w:lang w:val="en-GB" w:eastAsia="cs-CZ"/>
        </w:rPr>
        <w:lastRenderedPageBreak/>
        <w:t xml:space="preserve">operator‘s available information, including recommendations for trips abroad issued by the Ministry of Foreign Affairs. If a tour operator has the information that a customer may be at increased risk travelling to a certain destination, the following risky factors should also be taken into account: age, pregnancy, health, etc. Failure to comply with the duty of professional care may affect, among others, the assessment of the </w:t>
      </w:r>
      <w:r w:rsidR="00E34E8A" w:rsidRPr="00621A1C">
        <w:rPr>
          <w:rFonts w:ascii="Arial" w:eastAsia="Times New Roman" w:hAnsi="Arial" w:cs="Arial"/>
          <w:color w:val="292B2C"/>
          <w:lang w:val="en-GB" w:eastAsia="cs-CZ"/>
        </w:rPr>
        <w:t xml:space="preserve">tour operator‘s </w:t>
      </w:r>
      <w:r w:rsidRPr="00621A1C">
        <w:rPr>
          <w:rFonts w:ascii="Arial" w:eastAsia="Times New Roman" w:hAnsi="Arial" w:cs="Arial"/>
          <w:color w:val="292B2C"/>
          <w:lang w:val="en-GB" w:eastAsia="cs-CZ"/>
        </w:rPr>
        <w:t xml:space="preserve">liability for </w:t>
      </w:r>
      <w:r w:rsidR="00E34E8A" w:rsidRPr="00621A1C">
        <w:rPr>
          <w:rFonts w:ascii="Arial" w:eastAsia="Times New Roman" w:hAnsi="Arial" w:cs="Arial"/>
          <w:color w:val="292B2C"/>
          <w:lang w:val="en-GB" w:eastAsia="cs-CZ"/>
        </w:rPr>
        <w:t xml:space="preserve">the </w:t>
      </w:r>
      <w:r w:rsidRPr="00621A1C">
        <w:rPr>
          <w:rFonts w:ascii="Arial" w:eastAsia="Times New Roman" w:hAnsi="Arial" w:cs="Arial"/>
          <w:color w:val="292B2C"/>
          <w:lang w:val="en-GB" w:eastAsia="cs-CZ"/>
        </w:rPr>
        <w:t xml:space="preserve">customer injury, including </w:t>
      </w:r>
      <w:r w:rsidR="00E34E8A" w:rsidRPr="00621A1C">
        <w:rPr>
          <w:rFonts w:ascii="Arial" w:eastAsia="Times New Roman" w:hAnsi="Arial" w:cs="Arial"/>
          <w:color w:val="292B2C"/>
          <w:lang w:val="en-GB" w:eastAsia="cs-CZ"/>
        </w:rPr>
        <w:t xml:space="preserve">the </w:t>
      </w:r>
      <w:r w:rsidRPr="00621A1C">
        <w:rPr>
          <w:rFonts w:ascii="Arial" w:eastAsia="Times New Roman" w:hAnsi="Arial" w:cs="Arial"/>
          <w:color w:val="292B2C"/>
          <w:lang w:val="en-GB" w:eastAsia="cs-CZ"/>
        </w:rPr>
        <w:t xml:space="preserve">liability for </w:t>
      </w:r>
      <w:r w:rsidR="00E34E8A" w:rsidRPr="00621A1C">
        <w:rPr>
          <w:rFonts w:ascii="Arial" w:eastAsia="Times New Roman" w:hAnsi="Arial" w:cs="Arial"/>
          <w:color w:val="292B2C"/>
          <w:lang w:val="en-GB" w:eastAsia="cs-CZ"/>
        </w:rPr>
        <w:t>damages to health</w:t>
      </w:r>
      <w:r w:rsidRPr="00621A1C">
        <w:rPr>
          <w:rFonts w:ascii="Arial" w:eastAsia="Times New Roman" w:hAnsi="Arial" w:cs="Arial"/>
          <w:color w:val="292B2C"/>
          <w:lang w:val="en-GB" w:eastAsia="cs-CZ"/>
        </w:rPr>
        <w:t>.</w:t>
      </w:r>
    </w:p>
    <w:p w:rsidR="00D728B1" w:rsidRPr="00621A1C" w:rsidRDefault="00D728B1" w:rsidP="00D728B1">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We recommend that you </w:t>
      </w:r>
      <w:r w:rsidR="00E34E8A" w:rsidRPr="00621A1C">
        <w:rPr>
          <w:rFonts w:ascii="Arial" w:eastAsia="Times New Roman" w:hAnsi="Arial" w:cs="Arial"/>
          <w:color w:val="292B2C"/>
          <w:lang w:val="en-GB" w:eastAsia="cs-CZ"/>
        </w:rPr>
        <w:t>withdraw from any contract</w:t>
      </w:r>
      <w:r w:rsidRPr="00621A1C">
        <w:rPr>
          <w:rFonts w:ascii="Arial" w:eastAsia="Times New Roman" w:hAnsi="Arial" w:cs="Arial"/>
          <w:color w:val="292B2C"/>
          <w:lang w:val="en-GB" w:eastAsia="cs-CZ"/>
        </w:rPr>
        <w:t xml:space="preserve"> in a demonstrable </w:t>
      </w:r>
      <w:r w:rsidR="00E34E8A" w:rsidRPr="00621A1C">
        <w:rPr>
          <w:rFonts w:ascii="Arial" w:eastAsia="Times New Roman" w:hAnsi="Arial" w:cs="Arial"/>
          <w:color w:val="292B2C"/>
          <w:lang w:val="en-GB" w:eastAsia="cs-CZ"/>
        </w:rPr>
        <w:t>way</w:t>
      </w:r>
      <w:r w:rsidRPr="00621A1C">
        <w:rPr>
          <w:rFonts w:ascii="Arial" w:eastAsia="Times New Roman" w:hAnsi="Arial" w:cs="Arial"/>
          <w:color w:val="292B2C"/>
          <w:lang w:val="en-GB" w:eastAsia="cs-CZ"/>
        </w:rPr>
        <w:t>, e.g. in the form of a registered letter sent to the t</w:t>
      </w:r>
      <w:r w:rsidR="00E34E8A" w:rsidRPr="00621A1C">
        <w:rPr>
          <w:rFonts w:ascii="Arial" w:eastAsia="Times New Roman" w:hAnsi="Arial" w:cs="Arial"/>
          <w:color w:val="292B2C"/>
          <w:lang w:val="en-GB" w:eastAsia="cs-CZ"/>
        </w:rPr>
        <w:t xml:space="preserve">our operator. Such </w:t>
      </w:r>
      <w:r w:rsidRPr="00621A1C">
        <w:rPr>
          <w:rFonts w:ascii="Arial" w:eastAsia="Times New Roman" w:hAnsi="Arial" w:cs="Arial"/>
          <w:color w:val="292B2C"/>
          <w:lang w:val="en-GB" w:eastAsia="cs-CZ"/>
        </w:rPr>
        <w:t xml:space="preserve">letter should show the consumer's intention to withdraw from the contract and </w:t>
      </w:r>
      <w:r w:rsidR="00E34E8A" w:rsidRPr="00621A1C">
        <w:rPr>
          <w:rFonts w:ascii="Arial" w:eastAsia="Times New Roman" w:hAnsi="Arial" w:cs="Arial"/>
          <w:color w:val="292B2C"/>
          <w:lang w:val="en-GB" w:eastAsia="cs-CZ"/>
        </w:rPr>
        <w:t>sufficient identification of the</w:t>
      </w:r>
      <w:r w:rsidRPr="00621A1C">
        <w:rPr>
          <w:rFonts w:ascii="Arial" w:eastAsia="Times New Roman" w:hAnsi="Arial" w:cs="Arial"/>
          <w:color w:val="292B2C"/>
          <w:lang w:val="en-GB" w:eastAsia="cs-CZ"/>
        </w:rPr>
        <w:t xml:space="preserve"> contract from which the consumer withdraws (e.g. by the designation of the parties, the contract number, the date of the </w:t>
      </w:r>
      <w:r w:rsidR="00E34E8A" w:rsidRPr="00621A1C">
        <w:rPr>
          <w:rFonts w:ascii="Arial" w:eastAsia="Times New Roman" w:hAnsi="Arial" w:cs="Arial"/>
          <w:color w:val="292B2C"/>
          <w:lang w:val="en-GB" w:eastAsia="cs-CZ"/>
        </w:rPr>
        <w:t>package travel</w:t>
      </w:r>
      <w:r w:rsidRPr="00621A1C">
        <w:rPr>
          <w:rFonts w:ascii="Arial" w:eastAsia="Times New Roman" w:hAnsi="Arial" w:cs="Arial"/>
          <w:color w:val="292B2C"/>
          <w:lang w:val="en-GB" w:eastAsia="cs-CZ"/>
        </w:rPr>
        <w:t>, etc.).</w:t>
      </w:r>
    </w:p>
    <w:p w:rsidR="00F308BC" w:rsidRPr="00621A1C" w:rsidRDefault="00F308BC">
      <w:pPr>
        <w:rPr>
          <w:lang w:val="en-GB"/>
        </w:rPr>
      </w:pPr>
    </w:p>
    <w:p w:rsidR="00D865D2" w:rsidRPr="00621A1C" w:rsidRDefault="00D865D2" w:rsidP="00D865D2">
      <w:pPr>
        <w:shd w:val="clear" w:color="auto" w:fill="FFFFFF"/>
        <w:spacing w:before="100" w:beforeAutospacing="1" w:after="100" w:afterAutospacing="1" w:line="240" w:lineRule="auto"/>
        <w:jc w:val="both"/>
        <w:outlineLvl w:val="3"/>
        <w:rPr>
          <w:rFonts w:ascii="Arial" w:eastAsia="Times New Roman" w:hAnsi="Arial" w:cs="Arial"/>
          <w:color w:val="2E74B5" w:themeColor="accent1" w:themeShade="BF"/>
          <w:sz w:val="24"/>
          <w:lang w:val="en-GB" w:eastAsia="cs-CZ"/>
        </w:rPr>
      </w:pPr>
      <w:r w:rsidRPr="00621A1C">
        <w:rPr>
          <w:rFonts w:ascii="Arial" w:eastAsia="Times New Roman" w:hAnsi="Arial" w:cs="Arial"/>
          <w:b/>
          <w:bCs/>
          <w:color w:val="2E74B5" w:themeColor="accent1" w:themeShade="BF"/>
          <w:sz w:val="24"/>
          <w:lang w:val="en-GB" w:eastAsia="cs-CZ"/>
        </w:rPr>
        <w:t>International package travel after the closure of the Czech borders</w:t>
      </w:r>
    </w:p>
    <w:p w:rsidR="00F308BC" w:rsidRPr="00621A1C" w:rsidRDefault="00D865D2" w:rsidP="00810B38">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In the times when it</w:t>
      </w:r>
      <w:r w:rsidR="00621A1C">
        <w:rPr>
          <w:rFonts w:ascii="Arial" w:eastAsia="Times New Roman" w:hAnsi="Arial" w:cs="Arial"/>
          <w:color w:val="292B2C"/>
          <w:lang w:val="en-GB" w:eastAsia="cs-CZ"/>
        </w:rPr>
        <w:t xml:space="preserve"> </w:t>
      </w:r>
      <w:r w:rsidRPr="00621A1C">
        <w:rPr>
          <w:rFonts w:ascii="Arial" w:eastAsia="Times New Roman" w:hAnsi="Arial" w:cs="Arial"/>
          <w:color w:val="292B2C"/>
          <w:lang w:val="en-GB" w:eastAsia="cs-CZ"/>
        </w:rPr>
        <w:t xml:space="preserve">is not possible to cross the state borders pursuant to the issued crisis measures of the Government of the Czech Republic, international package travel cannot be performed. Tour operators should cancel the package travels affected and reimburse their customers with the whole amounts paid without any </w:t>
      </w:r>
      <w:r w:rsidR="00810B38" w:rsidRPr="00621A1C">
        <w:rPr>
          <w:rFonts w:ascii="Arial" w:eastAsia="Times New Roman" w:hAnsi="Arial" w:cs="Arial"/>
          <w:color w:val="292B2C"/>
          <w:lang w:val="en-GB" w:eastAsia="cs-CZ"/>
        </w:rPr>
        <w:t>severance payments (cancellation fees). If the tour operator doesn’t cancel the package travel on their own, the customer can also withdraw from the contract pursuant to Section 2535 of the Civil Code. In such case, the customer has the right to the reimbursement of the package travel price with no cancellation fees. In selected cases, the reimbursement of payments for package travels can be postponed during the so called protective period until August 31, 2021.</w:t>
      </w:r>
    </w:p>
    <w:p w:rsidR="00810B38" w:rsidRDefault="00810B38" w:rsidP="00810B38">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We recommend that you withdraw from any contract in a demonstrable way, e.g. in the form of a registered letter sent to the tour operator. Such letter should show the consumer's intention to withdraw from the contract and sufficient identification of the contract from which the consumer withdraws (e.g. by the designation of the parties, the contract number, the date of the package travel, etc.).</w:t>
      </w:r>
    </w:p>
    <w:p w:rsidR="00621A1C" w:rsidRPr="00621A1C" w:rsidRDefault="00621A1C" w:rsidP="00810B38">
      <w:pPr>
        <w:spacing w:after="100" w:afterAutospacing="1" w:line="240" w:lineRule="auto"/>
        <w:jc w:val="both"/>
        <w:rPr>
          <w:rFonts w:ascii="Arial" w:eastAsia="Times New Roman" w:hAnsi="Arial" w:cs="Arial"/>
          <w:color w:val="292B2C"/>
          <w:lang w:val="en-GB" w:eastAsia="cs-CZ"/>
        </w:rPr>
      </w:pPr>
    </w:p>
    <w:p w:rsidR="00810B38" w:rsidRPr="00621A1C" w:rsidRDefault="00810B38" w:rsidP="00810B38">
      <w:pPr>
        <w:pStyle w:val="Nadpis4"/>
        <w:shd w:val="clear" w:color="auto" w:fill="FFFFFF"/>
        <w:jc w:val="both"/>
        <w:rPr>
          <w:rFonts w:ascii="Arial" w:hAnsi="Arial" w:cs="Arial"/>
          <w:b w:val="0"/>
          <w:bCs w:val="0"/>
          <w:color w:val="2E74B5" w:themeColor="accent1" w:themeShade="BF"/>
          <w:sz w:val="22"/>
          <w:szCs w:val="22"/>
          <w:lang w:val="en-GB"/>
        </w:rPr>
      </w:pPr>
      <w:r w:rsidRPr="00621A1C">
        <w:rPr>
          <w:rStyle w:val="Siln"/>
          <w:rFonts w:ascii="Arial" w:hAnsi="Arial" w:cs="Arial"/>
          <w:b/>
          <w:bCs/>
          <w:color w:val="2E74B5" w:themeColor="accent1" w:themeShade="BF"/>
          <w:sz w:val="22"/>
          <w:szCs w:val="22"/>
          <w:lang w:val="en-GB"/>
        </w:rPr>
        <w:t>Health problems on holiday</w:t>
      </w:r>
    </w:p>
    <w:p w:rsidR="00810B38" w:rsidRPr="00621A1C" w:rsidRDefault="00810B38" w:rsidP="00810B38">
      <w:pPr>
        <w:pStyle w:val="Normlnweb"/>
        <w:shd w:val="clear" w:color="auto" w:fill="FFFFFF"/>
        <w:spacing w:before="0" w:beforeAutospacing="0"/>
        <w:jc w:val="both"/>
        <w:rPr>
          <w:rFonts w:ascii="Arial" w:hAnsi="Arial" w:cs="Arial"/>
          <w:color w:val="292B2C"/>
          <w:sz w:val="22"/>
          <w:szCs w:val="22"/>
          <w:lang w:val="en-GB"/>
        </w:rPr>
      </w:pPr>
      <w:r w:rsidRPr="00621A1C">
        <w:rPr>
          <w:rFonts w:ascii="Arial" w:hAnsi="Arial" w:cs="Arial"/>
          <w:color w:val="292B2C"/>
          <w:sz w:val="22"/>
          <w:szCs w:val="22"/>
          <w:lang w:val="en-GB"/>
        </w:rPr>
        <w:t>In the event that a customer finds themselves in difficulty in connection with a disease or a protective health measure, the tour operator is obliged to provide assistance to them free of charge, in particular to inform them about health services, local authorities and consular assistance, assistance in distance communication and finding an alternative travel solution. If, as a result of unavoidable and extraordinary circumstances, it is not possible to ensure the return of the customer to their home country as agreed in the contract, the tour operator in most cases bears the costs of the necessary accommodation, but not more than three nights per customer. This restriction doesn‘t apply to certain categories of persons who, due to health restrictions, require special care.</w:t>
      </w:r>
    </w:p>
    <w:p w:rsidR="00F308BC" w:rsidRDefault="00F308BC">
      <w:pPr>
        <w:rPr>
          <w:lang w:val="en-GB"/>
        </w:rPr>
      </w:pPr>
    </w:p>
    <w:p w:rsidR="00621A1C" w:rsidRDefault="00621A1C">
      <w:pPr>
        <w:rPr>
          <w:lang w:val="en-GB"/>
        </w:rPr>
      </w:pPr>
    </w:p>
    <w:p w:rsidR="00621A1C" w:rsidRPr="00621A1C" w:rsidRDefault="00621A1C">
      <w:pPr>
        <w:rPr>
          <w:lang w:val="en-GB"/>
        </w:rPr>
      </w:pPr>
    </w:p>
    <w:p w:rsidR="00621A1C" w:rsidRPr="00621A1C" w:rsidRDefault="00C1072C" w:rsidP="00621A1C">
      <w:pPr>
        <w:spacing w:after="0" w:line="240" w:lineRule="auto"/>
        <w:jc w:val="both"/>
        <w:rPr>
          <w:rFonts w:ascii="Arial" w:eastAsia="Times New Roman" w:hAnsi="Arial" w:cs="Arial"/>
          <w:b/>
          <w:color w:val="2E74B5" w:themeColor="accent1" w:themeShade="BF"/>
          <w:sz w:val="24"/>
          <w:lang w:val="en-GB" w:eastAsia="cs-CZ"/>
        </w:rPr>
      </w:pPr>
      <w:r w:rsidRPr="00621A1C">
        <w:rPr>
          <w:rFonts w:ascii="Arial" w:eastAsia="Times New Roman" w:hAnsi="Arial" w:cs="Arial"/>
          <w:b/>
          <w:color w:val="2E74B5" w:themeColor="accent1" w:themeShade="BF"/>
          <w:sz w:val="24"/>
          <w:lang w:val="en-GB" w:eastAsia="cs-CZ"/>
        </w:rPr>
        <w:lastRenderedPageBreak/>
        <w:t>Tour operator requires the remaining part of the price of the package travel for which I have paid a deposit. I am not interested in taking part in the package travel</w:t>
      </w:r>
    </w:p>
    <w:p w:rsidR="00621A1C" w:rsidRDefault="00621A1C" w:rsidP="00621A1C">
      <w:pPr>
        <w:spacing w:after="0" w:line="240" w:lineRule="auto"/>
        <w:jc w:val="both"/>
        <w:rPr>
          <w:rFonts w:ascii="Arial" w:eastAsia="Times New Roman" w:hAnsi="Arial" w:cs="Arial"/>
          <w:b/>
          <w:color w:val="292B2C"/>
          <w:sz w:val="24"/>
          <w:lang w:val="en-GB" w:eastAsia="cs-CZ"/>
        </w:rPr>
      </w:pPr>
    </w:p>
    <w:p w:rsidR="00C1072C" w:rsidRPr="00621A1C" w:rsidRDefault="00C1072C" w:rsidP="00621A1C">
      <w:pPr>
        <w:spacing w:after="0" w:line="240" w:lineRule="auto"/>
        <w:jc w:val="both"/>
        <w:rPr>
          <w:rFonts w:ascii="Arial" w:eastAsia="Times New Roman" w:hAnsi="Arial" w:cs="Arial"/>
          <w:b/>
          <w:color w:val="292B2C"/>
          <w:sz w:val="24"/>
          <w:lang w:val="en-GB" w:eastAsia="cs-CZ"/>
        </w:rPr>
      </w:pPr>
      <w:r w:rsidRPr="00621A1C">
        <w:rPr>
          <w:rFonts w:ascii="Arial" w:eastAsia="Times New Roman" w:hAnsi="Arial" w:cs="Arial"/>
          <w:color w:val="292B2C"/>
          <w:lang w:val="en-GB" w:eastAsia="cs-CZ"/>
        </w:rPr>
        <w:t xml:space="preserve">Many customers are faced with social and economic difficulties in connection with the COVID-19 disease pandemic, and these difficulties don‘t allow them to </w:t>
      </w:r>
      <w:proofErr w:type="spellStart"/>
      <w:r w:rsidRPr="00621A1C">
        <w:rPr>
          <w:rFonts w:ascii="Arial" w:eastAsia="Times New Roman" w:hAnsi="Arial" w:cs="Arial"/>
          <w:color w:val="292B2C"/>
          <w:lang w:val="en-GB" w:eastAsia="cs-CZ"/>
        </w:rPr>
        <w:t>také</w:t>
      </w:r>
      <w:proofErr w:type="spellEnd"/>
      <w:r w:rsidRPr="00621A1C">
        <w:rPr>
          <w:rFonts w:ascii="Arial" w:eastAsia="Times New Roman" w:hAnsi="Arial" w:cs="Arial"/>
          <w:color w:val="292B2C"/>
          <w:lang w:val="en-GB" w:eastAsia="cs-CZ"/>
        </w:rPr>
        <w:t xml:space="preserve"> part in booked package travels. Many customers are also afraid to travel for health reasons. In the event that it is not yet clear whether a particular trip will be possible, customers are now faced with a difficult choice of whether or not to cancel the trip.</w:t>
      </w:r>
    </w:p>
    <w:p w:rsidR="00C1072C" w:rsidRPr="00621A1C" w:rsidRDefault="00C1072C" w:rsidP="00C1072C">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Withdrawal from the contract, whether by the </w:t>
      </w:r>
      <w:r w:rsidR="00D05AEB" w:rsidRPr="00621A1C">
        <w:rPr>
          <w:rFonts w:ascii="Arial" w:eastAsia="Times New Roman" w:hAnsi="Arial" w:cs="Arial"/>
          <w:color w:val="292B2C"/>
          <w:lang w:val="en-GB" w:eastAsia="cs-CZ"/>
        </w:rPr>
        <w:t>tour operator</w:t>
      </w:r>
      <w:r w:rsidRPr="00621A1C">
        <w:rPr>
          <w:rFonts w:ascii="Arial" w:eastAsia="Times New Roman" w:hAnsi="Arial" w:cs="Arial"/>
          <w:color w:val="292B2C"/>
          <w:lang w:val="en-GB" w:eastAsia="cs-CZ"/>
        </w:rPr>
        <w:t xml:space="preserve"> or the customer, without payment of severance payment (cancellation fees) is possible only if a particular package travel is actually affected by extraordinary circumstances, for example:</w:t>
      </w:r>
    </w:p>
    <w:p w:rsidR="00C1072C" w:rsidRPr="00621A1C" w:rsidRDefault="00C1072C" w:rsidP="00D6124F">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 </w:t>
      </w:r>
      <w:proofErr w:type="gramStart"/>
      <w:r w:rsidRPr="00621A1C">
        <w:rPr>
          <w:rFonts w:ascii="Arial" w:eastAsia="Times New Roman" w:hAnsi="Arial" w:cs="Arial"/>
          <w:color w:val="292B2C"/>
          <w:lang w:val="en-GB" w:eastAsia="cs-CZ"/>
        </w:rPr>
        <w:t>a</w:t>
      </w:r>
      <w:proofErr w:type="gramEnd"/>
      <w:r w:rsidRPr="00621A1C">
        <w:rPr>
          <w:rFonts w:ascii="Arial" w:eastAsia="Times New Roman" w:hAnsi="Arial" w:cs="Arial"/>
          <w:color w:val="292B2C"/>
          <w:lang w:val="en-GB" w:eastAsia="cs-CZ"/>
        </w:rPr>
        <w:t xml:space="preserve"> measure must already be in force which</w:t>
      </w:r>
      <w:r w:rsidR="00D6124F" w:rsidRPr="00621A1C">
        <w:rPr>
          <w:rFonts w:ascii="Arial" w:eastAsia="Times New Roman" w:hAnsi="Arial" w:cs="Arial"/>
          <w:color w:val="292B2C"/>
          <w:lang w:val="en-GB" w:eastAsia="cs-CZ"/>
        </w:rPr>
        <w:t xml:space="preserve"> </w:t>
      </w:r>
      <w:r w:rsidRPr="00621A1C">
        <w:rPr>
          <w:rFonts w:ascii="Arial" w:eastAsia="Times New Roman" w:hAnsi="Arial" w:cs="Arial"/>
          <w:color w:val="292B2C"/>
          <w:lang w:val="en-GB" w:eastAsia="cs-CZ"/>
        </w:rPr>
        <w:t>doesn</w:t>
      </w:r>
      <w:r w:rsidR="00D6124F"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t allow crossing borders at the time of the trip;</w:t>
      </w:r>
    </w:p>
    <w:p w:rsidR="00C1072C" w:rsidRPr="00621A1C" w:rsidRDefault="00C1072C" w:rsidP="00C1072C">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 </w:t>
      </w:r>
      <w:proofErr w:type="gramStart"/>
      <w:r w:rsidRPr="00621A1C">
        <w:rPr>
          <w:rFonts w:ascii="Arial" w:eastAsia="Times New Roman" w:hAnsi="Arial" w:cs="Arial"/>
          <w:color w:val="292B2C"/>
          <w:lang w:val="en-GB" w:eastAsia="cs-CZ"/>
        </w:rPr>
        <w:t>it</w:t>
      </w:r>
      <w:proofErr w:type="gramEnd"/>
      <w:r w:rsidRPr="00621A1C">
        <w:rPr>
          <w:rFonts w:ascii="Arial" w:eastAsia="Times New Roman" w:hAnsi="Arial" w:cs="Arial"/>
          <w:color w:val="292B2C"/>
          <w:lang w:val="en-GB" w:eastAsia="cs-CZ"/>
        </w:rPr>
        <w:t xml:space="preserve"> must be clear that at the time of the trip quarantine measures will apply at the destination or there will be a significant risk of health damages, etc.</w:t>
      </w:r>
    </w:p>
    <w:p w:rsidR="00C1072C" w:rsidRPr="00621A1C" w:rsidRDefault="00C1072C" w:rsidP="00C1072C">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Until it is clear that a particular package travel will actually be affected, </w:t>
      </w:r>
      <w:proofErr w:type="spellStart"/>
      <w:r w:rsidR="00E80D92" w:rsidRPr="00621A1C">
        <w:rPr>
          <w:rFonts w:ascii="Arial" w:eastAsia="Times New Roman" w:hAnsi="Arial" w:cs="Arial"/>
          <w:color w:val="292B2C"/>
          <w:lang w:val="en-GB" w:eastAsia="cs-CZ"/>
        </w:rPr>
        <w:t>i</w:t>
      </w:r>
      <w:proofErr w:type="spellEnd"/>
      <w:r w:rsidR="00E80D92" w:rsidRPr="00621A1C">
        <w:rPr>
          <w:rFonts w:ascii="Arial" w:eastAsia="Times New Roman" w:hAnsi="Arial" w:cs="Arial"/>
          <w:color w:val="292B2C"/>
          <w:lang w:val="en-GB" w:eastAsia="cs-CZ"/>
        </w:rPr>
        <w:t xml:space="preserve"> tis necessary to fulfil </w:t>
      </w:r>
      <w:r w:rsidRPr="00621A1C">
        <w:rPr>
          <w:rFonts w:ascii="Arial" w:eastAsia="Times New Roman" w:hAnsi="Arial" w:cs="Arial"/>
          <w:color w:val="292B2C"/>
          <w:lang w:val="en-GB" w:eastAsia="cs-CZ"/>
        </w:rPr>
        <w:t>the contract in a standard manner, including the agreed payment schedule.</w:t>
      </w:r>
    </w:p>
    <w:p w:rsidR="00E80D92" w:rsidRPr="00621A1C" w:rsidRDefault="00E80D92" w:rsidP="00E80D92">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If it is obvious from all circumstances that it won’t be possible to perform the package travel, the tour operator should cancel the trip without any delay and withdraw from the contract. At the same time, the customer may withdraw from the contract without any cancellation fees. After cancelling the trip by the </w:t>
      </w:r>
      <w:r w:rsidR="00521345" w:rsidRPr="00621A1C">
        <w:rPr>
          <w:rFonts w:ascii="Arial" w:eastAsia="Times New Roman" w:hAnsi="Arial" w:cs="Arial"/>
          <w:color w:val="292B2C"/>
          <w:lang w:val="en-GB" w:eastAsia="cs-CZ"/>
        </w:rPr>
        <w:t>tour operator</w:t>
      </w:r>
      <w:r w:rsidRPr="00621A1C">
        <w:rPr>
          <w:rFonts w:ascii="Arial" w:eastAsia="Times New Roman" w:hAnsi="Arial" w:cs="Arial"/>
          <w:color w:val="292B2C"/>
          <w:lang w:val="en-GB" w:eastAsia="cs-CZ"/>
        </w:rPr>
        <w:t xml:space="preserve">, the customer surely doesn‘t have to pay the rest of the price. For tours with the start date between February 20, 2020, and August 31, 2020, tour operators may also issue a voucher for the trip </w:t>
      </w:r>
      <w:r w:rsidR="001A0A58" w:rsidRPr="00621A1C">
        <w:rPr>
          <w:rFonts w:ascii="Arial" w:eastAsia="Times New Roman" w:hAnsi="Arial" w:cs="Arial"/>
          <w:color w:val="292B2C"/>
          <w:lang w:val="en-GB" w:eastAsia="cs-CZ"/>
        </w:rPr>
        <w:t>in</w:t>
      </w:r>
      <w:r w:rsidRPr="00621A1C">
        <w:rPr>
          <w:rFonts w:ascii="Arial" w:eastAsia="Times New Roman" w:hAnsi="Arial" w:cs="Arial"/>
          <w:color w:val="292B2C"/>
          <w:lang w:val="en-GB" w:eastAsia="cs-CZ"/>
        </w:rPr>
        <w:t xml:space="preserve"> the amount corresponding to the part of the price </w:t>
      </w:r>
      <w:r w:rsidR="001A0A58" w:rsidRPr="00621A1C">
        <w:rPr>
          <w:rFonts w:ascii="Arial" w:eastAsia="Times New Roman" w:hAnsi="Arial" w:cs="Arial"/>
          <w:color w:val="292B2C"/>
          <w:lang w:val="en-GB" w:eastAsia="cs-CZ"/>
        </w:rPr>
        <w:t xml:space="preserve">paid </w:t>
      </w:r>
      <w:r w:rsidRPr="00621A1C">
        <w:rPr>
          <w:rFonts w:ascii="Arial" w:eastAsia="Times New Roman" w:hAnsi="Arial" w:cs="Arial"/>
          <w:color w:val="292B2C"/>
          <w:lang w:val="en-GB" w:eastAsia="cs-CZ"/>
        </w:rPr>
        <w:t xml:space="preserve">for the </w:t>
      </w:r>
      <w:r w:rsidR="001A0A58" w:rsidRPr="00621A1C">
        <w:rPr>
          <w:rFonts w:ascii="Arial" w:eastAsia="Times New Roman" w:hAnsi="Arial" w:cs="Arial"/>
          <w:color w:val="292B2C"/>
          <w:lang w:val="en-GB" w:eastAsia="cs-CZ"/>
        </w:rPr>
        <w:t>package travel</w:t>
      </w:r>
      <w:r w:rsidRPr="00621A1C">
        <w:rPr>
          <w:rFonts w:ascii="Arial" w:eastAsia="Times New Roman" w:hAnsi="Arial" w:cs="Arial"/>
          <w:color w:val="292B2C"/>
          <w:lang w:val="en-GB" w:eastAsia="cs-CZ"/>
        </w:rPr>
        <w:t xml:space="preserve">. So they don't have to wait for the full price to be paid. </w:t>
      </w:r>
      <w:r w:rsidR="001A0A58" w:rsidRPr="00621A1C">
        <w:rPr>
          <w:rFonts w:ascii="Arial" w:eastAsia="Times New Roman" w:hAnsi="Arial" w:cs="Arial"/>
          <w:color w:val="292B2C"/>
          <w:lang w:val="en-GB" w:eastAsia="cs-CZ"/>
        </w:rPr>
        <w:t>See below</w:t>
      </w:r>
      <w:r w:rsidRPr="00621A1C">
        <w:rPr>
          <w:rFonts w:ascii="Arial" w:eastAsia="Times New Roman" w:hAnsi="Arial" w:cs="Arial"/>
          <w:color w:val="292B2C"/>
          <w:lang w:val="en-GB" w:eastAsia="cs-CZ"/>
        </w:rPr>
        <w:t xml:space="preserve"> more detail</w:t>
      </w:r>
      <w:r w:rsidR="001A0A58" w:rsidRPr="00621A1C">
        <w:rPr>
          <w:rFonts w:ascii="Arial" w:eastAsia="Times New Roman" w:hAnsi="Arial" w:cs="Arial"/>
          <w:color w:val="292B2C"/>
          <w:lang w:val="en-GB" w:eastAsia="cs-CZ"/>
        </w:rPr>
        <w:t>s</w:t>
      </w:r>
      <w:r w:rsidRPr="00621A1C">
        <w:rPr>
          <w:rFonts w:ascii="Arial" w:eastAsia="Times New Roman" w:hAnsi="Arial" w:cs="Arial"/>
          <w:color w:val="292B2C"/>
          <w:lang w:val="en-GB" w:eastAsia="cs-CZ"/>
        </w:rPr>
        <w:t xml:space="preserve"> on the vouchers.  </w:t>
      </w:r>
      <w:r w:rsidR="001A0A58" w:rsidRPr="00621A1C">
        <w:rPr>
          <w:rFonts w:ascii="Arial" w:eastAsia="Times New Roman" w:hAnsi="Arial" w:cs="Arial"/>
          <w:color w:val="292B2C"/>
          <w:lang w:val="en-GB" w:eastAsia="cs-CZ"/>
        </w:rPr>
        <w:t>Tour operators</w:t>
      </w:r>
      <w:r w:rsidRPr="00621A1C">
        <w:rPr>
          <w:rFonts w:ascii="Arial" w:eastAsia="Times New Roman" w:hAnsi="Arial" w:cs="Arial"/>
          <w:color w:val="292B2C"/>
          <w:lang w:val="en-GB" w:eastAsia="cs-CZ"/>
        </w:rPr>
        <w:t xml:space="preserve"> are obliged to deal with the customer with professional care and therefore </w:t>
      </w:r>
      <w:r w:rsidR="001A0A58" w:rsidRPr="00621A1C">
        <w:rPr>
          <w:rFonts w:ascii="Arial" w:eastAsia="Times New Roman" w:hAnsi="Arial" w:cs="Arial"/>
          <w:color w:val="292B2C"/>
          <w:lang w:val="en-GB" w:eastAsia="cs-CZ"/>
        </w:rPr>
        <w:t xml:space="preserve">to </w:t>
      </w:r>
      <w:r w:rsidRPr="00621A1C">
        <w:rPr>
          <w:rFonts w:ascii="Arial" w:eastAsia="Times New Roman" w:hAnsi="Arial" w:cs="Arial"/>
          <w:color w:val="292B2C"/>
          <w:lang w:val="en-GB" w:eastAsia="cs-CZ"/>
        </w:rPr>
        <w:t>also verify the possibilities of travel</w:t>
      </w:r>
      <w:r w:rsidR="001A0A58" w:rsidRPr="00621A1C">
        <w:rPr>
          <w:rFonts w:ascii="Arial" w:eastAsia="Times New Roman" w:hAnsi="Arial" w:cs="Arial"/>
          <w:color w:val="292B2C"/>
          <w:lang w:val="en-GB" w:eastAsia="cs-CZ"/>
        </w:rPr>
        <w:t>ling abroad</w:t>
      </w:r>
      <w:r w:rsidRPr="00621A1C">
        <w:rPr>
          <w:rFonts w:ascii="Arial" w:eastAsia="Times New Roman" w:hAnsi="Arial" w:cs="Arial"/>
          <w:color w:val="292B2C"/>
          <w:lang w:val="en-GB" w:eastAsia="cs-CZ"/>
        </w:rPr>
        <w:t xml:space="preserve"> and </w:t>
      </w:r>
      <w:r w:rsidR="001A0A58" w:rsidRPr="00621A1C">
        <w:rPr>
          <w:rFonts w:ascii="Arial" w:eastAsia="Times New Roman" w:hAnsi="Arial" w:cs="Arial"/>
          <w:color w:val="292B2C"/>
          <w:lang w:val="en-GB" w:eastAsia="cs-CZ"/>
        </w:rPr>
        <w:t>performance</w:t>
      </w:r>
      <w:r w:rsidRPr="00621A1C">
        <w:rPr>
          <w:rFonts w:ascii="Arial" w:eastAsia="Times New Roman" w:hAnsi="Arial" w:cs="Arial"/>
          <w:color w:val="292B2C"/>
          <w:lang w:val="en-GB" w:eastAsia="cs-CZ"/>
        </w:rPr>
        <w:t xml:space="preserve"> of the </w:t>
      </w:r>
      <w:r w:rsidR="001A0A58" w:rsidRPr="00621A1C">
        <w:rPr>
          <w:rFonts w:ascii="Arial" w:eastAsia="Times New Roman" w:hAnsi="Arial" w:cs="Arial"/>
          <w:color w:val="292B2C"/>
          <w:lang w:val="en-GB" w:eastAsia="cs-CZ"/>
        </w:rPr>
        <w:t>package travel</w:t>
      </w:r>
      <w:r w:rsidRPr="00621A1C">
        <w:rPr>
          <w:rFonts w:ascii="Arial" w:eastAsia="Times New Roman" w:hAnsi="Arial" w:cs="Arial"/>
          <w:color w:val="292B2C"/>
          <w:lang w:val="en-GB" w:eastAsia="cs-CZ"/>
        </w:rPr>
        <w:t>. T</w:t>
      </w:r>
      <w:r w:rsidR="001A0A58" w:rsidRPr="00621A1C">
        <w:rPr>
          <w:rFonts w:ascii="Arial" w:eastAsia="Times New Roman" w:hAnsi="Arial" w:cs="Arial"/>
          <w:color w:val="292B2C"/>
          <w:lang w:val="en-GB" w:eastAsia="cs-CZ"/>
        </w:rPr>
        <w:t xml:space="preserve">our operators are not allowed to </w:t>
      </w:r>
      <w:r w:rsidRPr="00621A1C">
        <w:rPr>
          <w:rFonts w:ascii="Arial" w:eastAsia="Times New Roman" w:hAnsi="Arial" w:cs="Arial"/>
          <w:color w:val="292B2C"/>
          <w:lang w:val="en-GB" w:eastAsia="cs-CZ"/>
        </w:rPr>
        <w:t xml:space="preserve">unnecessarily </w:t>
      </w:r>
      <w:r w:rsidR="001A0A58" w:rsidRPr="00621A1C">
        <w:rPr>
          <w:rFonts w:ascii="Arial" w:eastAsia="Times New Roman" w:hAnsi="Arial" w:cs="Arial"/>
          <w:color w:val="292B2C"/>
          <w:lang w:val="en-GB" w:eastAsia="cs-CZ"/>
        </w:rPr>
        <w:t>delay the cancellations of affected pack</w:t>
      </w:r>
      <w:r w:rsidR="00621A1C">
        <w:rPr>
          <w:rFonts w:ascii="Arial" w:eastAsia="Times New Roman" w:hAnsi="Arial" w:cs="Arial"/>
          <w:color w:val="292B2C"/>
          <w:lang w:val="en-GB" w:eastAsia="cs-CZ"/>
        </w:rPr>
        <w:t>a</w:t>
      </w:r>
      <w:r w:rsidR="001A0A58" w:rsidRPr="00621A1C">
        <w:rPr>
          <w:rFonts w:ascii="Arial" w:eastAsia="Times New Roman" w:hAnsi="Arial" w:cs="Arial"/>
          <w:color w:val="292B2C"/>
          <w:lang w:val="en-GB" w:eastAsia="cs-CZ"/>
        </w:rPr>
        <w:t>ge travel in order to improve their own financial situatio</w:t>
      </w:r>
      <w:r w:rsidR="00621A1C">
        <w:rPr>
          <w:rFonts w:ascii="Arial" w:eastAsia="Times New Roman" w:hAnsi="Arial" w:cs="Arial"/>
          <w:color w:val="292B2C"/>
          <w:lang w:val="en-GB" w:eastAsia="cs-CZ"/>
        </w:rPr>
        <w:t>n</w:t>
      </w:r>
      <w:r w:rsidRPr="00621A1C">
        <w:rPr>
          <w:rFonts w:ascii="Arial" w:eastAsia="Times New Roman" w:hAnsi="Arial" w:cs="Arial"/>
          <w:color w:val="292B2C"/>
          <w:lang w:val="en-GB" w:eastAsia="cs-CZ"/>
        </w:rPr>
        <w:t>.</w:t>
      </w:r>
    </w:p>
    <w:p w:rsidR="00E80D92" w:rsidRPr="00621A1C" w:rsidRDefault="00E80D92" w:rsidP="00E80D92">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The customer is entitled to withdraw from the </w:t>
      </w:r>
      <w:r w:rsidR="00E6339C" w:rsidRPr="00621A1C">
        <w:rPr>
          <w:rFonts w:ascii="Arial" w:eastAsia="Times New Roman" w:hAnsi="Arial" w:cs="Arial"/>
          <w:color w:val="292B2C"/>
          <w:lang w:val="en-GB" w:eastAsia="cs-CZ"/>
        </w:rPr>
        <w:t>package travel</w:t>
      </w:r>
      <w:r w:rsidRPr="00621A1C">
        <w:rPr>
          <w:rFonts w:ascii="Arial" w:eastAsia="Times New Roman" w:hAnsi="Arial" w:cs="Arial"/>
          <w:color w:val="292B2C"/>
          <w:lang w:val="en-GB" w:eastAsia="cs-CZ"/>
        </w:rPr>
        <w:t xml:space="preserve"> contract at any time before the start of the trip without giving a reason. However, we do not recommend doing so in advance weeks or even months before the scheduled departure, unless it is yet certain what the situation regarding the spread of coronavirus at the time of departure will be.</w:t>
      </w:r>
    </w:p>
    <w:p w:rsidR="00F308BC" w:rsidRPr="00621A1C" w:rsidRDefault="00E6339C">
      <w:pPr>
        <w:rPr>
          <w:lang w:val="en-GB"/>
        </w:rPr>
      </w:pPr>
      <w:r w:rsidRPr="00621A1C">
        <w:rPr>
          <w:rFonts w:ascii="Arial" w:eastAsia="Times New Roman" w:hAnsi="Arial" w:cs="Arial"/>
          <w:color w:val="292B2C"/>
          <w:lang w:val="en-GB" w:eastAsia="cs-CZ"/>
        </w:rPr>
        <w:t>In the event that the customer withdraws from the contract early at a time when it is not yet certain that the trip will be affected by the pandemic, it is necessary to assume that the</w:t>
      </w:r>
      <w:r w:rsidR="001F415A" w:rsidRPr="00621A1C">
        <w:rPr>
          <w:rFonts w:ascii="Arial" w:eastAsia="Times New Roman" w:hAnsi="Arial" w:cs="Arial"/>
          <w:color w:val="292B2C"/>
          <w:lang w:val="en-GB" w:eastAsia="cs-CZ"/>
        </w:rPr>
        <w:t xml:space="preserve"> </w:t>
      </w:r>
      <w:r w:rsidRPr="00621A1C">
        <w:rPr>
          <w:rFonts w:ascii="Arial" w:eastAsia="Times New Roman" w:hAnsi="Arial" w:cs="Arial"/>
          <w:color w:val="292B2C"/>
          <w:lang w:val="en-GB" w:eastAsia="cs-CZ"/>
        </w:rPr>
        <w:t>tour operator may require payment of cancellation fees.</w:t>
      </w:r>
    </w:p>
    <w:p w:rsidR="00F308BC" w:rsidRPr="00621A1C" w:rsidRDefault="00F308BC">
      <w:pPr>
        <w:rPr>
          <w:lang w:val="en-GB"/>
        </w:rPr>
      </w:pPr>
    </w:p>
    <w:p w:rsidR="00F308BC" w:rsidRPr="00621A1C" w:rsidRDefault="00BC0B9C" w:rsidP="00F308BC">
      <w:pPr>
        <w:spacing w:after="0" w:line="240" w:lineRule="auto"/>
        <w:jc w:val="both"/>
        <w:rPr>
          <w:rFonts w:ascii="Arial" w:eastAsia="Times New Roman" w:hAnsi="Arial" w:cs="Arial"/>
          <w:b/>
          <w:color w:val="2E74B5" w:themeColor="accent1" w:themeShade="BF"/>
          <w:lang w:val="en-GB" w:eastAsia="cs-CZ"/>
        </w:rPr>
      </w:pPr>
      <w:r w:rsidRPr="00621A1C">
        <w:rPr>
          <w:rFonts w:ascii="Arial" w:eastAsia="Times New Roman" w:hAnsi="Arial" w:cs="Arial"/>
          <w:b/>
          <w:color w:val="2E74B5" w:themeColor="accent1" w:themeShade="BF"/>
          <w:lang w:val="en-GB" w:eastAsia="cs-CZ"/>
        </w:rPr>
        <w:t xml:space="preserve">Under which conditions the tour operator can bill a </w:t>
      </w:r>
      <w:r w:rsidR="00D6124F" w:rsidRPr="00621A1C">
        <w:rPr>
          <w:rFonts w:ascii="Arial" w:eastAsia="Times New Roman" w:hAnsi="Arial" w:cs="Arial"/>
          <w:b/>
          <w:color w:val="2E74B5" w:themeColor="accent1" w:themeShade="BF"/>
          <w:lang w:val="en-GB" w:eastAsia="cs-CZ"/>
        </w:rPr>
        <w:t>severance</w:t>
      </w:r>
      <w:r w:rsidRPr="00621A1C">
        <w:rPr>
          <w:rFonts w:ascii="Arial" w:eastAsia="Times New Roman" w:hAnsi="Arial" w:cs="Arial"/>
          <w:b/>
          <w:color w:val="2E74B5" w:themeColor="accent1" w:themeShade="BF"/>
          <w:lang w:val="en-GB" w:eastAsia="cs-CZ"/>
        </w:rPr>
        <w:t xml:space="preserve"> payment (cancellation fee)</w:t>
      </w:r>
    </w:p>
    <w:p w:rsidR="00BC0B9C" w:rsidRPr="00621A1C" w:rsidRDefault="00D6124F" w:rsidP="00BC0B9C">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br/>
      </w:r>
      <w:r w:rsidR="00BC0B9C" w:rsidRPr="00621A1C">
        <w:rPr>
          <w:rFonts w:ascii="Arial" w:eastAsia="Times New Roman" w:hAnsi="Arial" w:cs="Arial"/>
          <w:color w:val="292B2C"/>
          <w:lang w:val="en-GB" w:eastAsia="cs-CZ"/>
        </w:rPr>
        <w:t>In general, the customer can withdraw from the contract at any time before the start of the trip. However, in cases where the conditions for withdrawal without payment of severance payments are not met, cancellation fees must be calculated.</w:t>
      </w:r>
    </w:p>
    <w:p w:rsidR="00BC0B9C" w:rsidRPr="00621A1C" w:rsidRDefault="00BC0B9C" w:rsidP="00BC0B9C">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Severance payments can be charged if the customer withdraws from the travel contract pursuant to Section 2533 par. 1 of the Civil Code. These are typically cases where a customer </w:t>
      </w:r>
      <w:r w:rsidRPr="00621A1C">
        <w:rPr>
          <w:rFonts w:ascii="Arial" w:eastAsia="Times New Roman" w:hAnsi="Arial" w:cs="Arial"/>
          <w:color w:val="292B2C"/>
          <w:lang w:val="en-GB" w:eastAsia="cs-CZ"/>
        </w:rPr>
        <w:lastRenderedPageBreak/>
        <w:t>cancels a package travel (withdraws from the contract) for reasons on their side, without the tour operator breaching or failing to meet a contract obligation.</w:t>
      </w:r>
    </w:p>
    <w:p w:rsidR="00BC0B9C" w:rsidRPr="00621A1C" w:rsidRDefault="00BC0B9C" w:rsidP="00BC0B9C">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Example: The customer cancels the trip due to illness, accident, unexpected work obligations, or simply because they no longer want to go on holiday. In this case, the customer is obliged to pay the severance payment.</w:t>
      </w:r>
    </w:p>
    <w:p w:rsidR="00BC0B9C" w:rsidRPr="00621A1C" w:rsidRDefault="00BC0B9C" w:rsidP="00BC0B9C">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Severance payment may also be charged if the </w:t>
      </w:r>
      <w:r w:rsidR="001F415A" w:rsidRPr="00621A1C">
        <w:rPr>
          <w:rFonts w:ascii="Arial" w:eastAsia="Times New Roman" w:hAnsi="Arial" w:cs="Arial"/>
          <w:color w:val="292B2C"/>
          <w:lang w:val="en-GB" w:eastAsia="cs-CZ"/>
        </w:rPr>
        <w:t>tour operator</w:t>
      </w:r>
      <w:r w:rsidRPr="00621A1C">
        <w:rPr>
          <w:rFonts w:ascii="Arial" w:eastAsia="Times New Roman" w:hAnsi="Arial" w:cs="Arial"/>
          <w:color w:val="292B2C"/>
          <w:lang w:val="en-GB" w:eastAsia="cs-CZ"/>
        </w:rPr>
        <w:t xml:space="preserve"> withdraws from the contract due to a breach of contract by the customer (e.g. the customer </w:t>
      </w:r>
      <w:r w:rsidR="001F415A" w:rsidRPr="00621A1C">
        <w:rPr>
          <w:rFonts w:ascii="Arial" w:eastAsia="Times New Roman" w:hAnsi="Arial" w:cs="Arial"/>
          <w:color w:val="292B2C"/>
          <w:lang w:val="en-GB" w:eastAsia="cs-CZ"/>
        </w:rPr>
        <w:t xml:space="preserve">didn’t </w:t>
      </w:r>
      <w:r w:rsidRPr="00621A1C">
        <w:rPr>
          <w:rFonts w:ascii="Arial" w:eastAsia="Times New Roman" w:hAnsi="Arial" w:cs="Arial"/>
          <w:color w:val="292B2C"/>
          <w:lang w:val="en-GB" w:eastAsia="cs-CZ"/>
        </w:rPr>
        <w:t>pa</w:t>
      </w:r>
      <w:r w:rsidR="001F415A" w:rsidRPr="00621A1C">
        <w:rPr>
          <w:rFonts w:ascii="Arial" w:eastAsia="Times New Roman" w:hAnsi="Arial" w:cs="Arial"/>
          <w:color w:val="292B2C"/>
          <w:lang w:val="en-GB" w:eastAsia="cs-CZ"/>
        </w:rPr>
        <w:t>y</w:t>
      </w:r>
      <w:r w:rsidRPr="00621A1C">
        <w:rPr>
          <w:rFonts w:ascii="Arial" w:eastAsia="Times New Roman" w:hAnsi="Arial" w:cs="Arial"/>
          <w:color w:val="292B2C"/>
          <w:lang w:val="en-GB" w:eastAsia="cs-CZ"/>
        </w:rPr>
        <w:t xml:space="preserve"> the price of the </w:t>
      </w:r>
      <w:r w:rsidR="001F415A" w:rsidRPr="00621A1C">
        <w:rPr>
          <w:rFonts w:ascii="Arial" w:eastAsia="Times New Roman" w:hAnsi="Arial" w:cs="Arial"/>
          <w:color w:val="292B2C"/>
          <w:lang w:val="en-GB" w:eastAsia="cs-CZ"/>
        </w:rPr>
        <w:t>package travel</w:t>
      </w:r>
      <w:r w:rsidRPr="00621A1C">
        <w:rPr>
          <w:rFonts w:ascii="Arial" w:eastAsia="Times New Roman" w:hAnsi="Arial" w:cs="Arial"/>
          <w:color w:val="292B2C"/>
          <w:lang w:val="en-GB" w:eastAsia="cs-CZ"/>
        </w:rPr>
        <w:t xml:space="preserve"> in time).</w:t>
      </w:r>
    </w:p>
    <w:p w:rsidR="00BC0B9C" w:rsidRPr="00621A1C" w:rsidRDefault="00BC0B9C" w:rsidP="00BC0B9C">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In connection with the COVID-19 disease pandemic, cancellation fees should be counted mainly in cases where a </w:t>
      </w:r>
      <w:r w:rsidR="001F415A" w:rsidRPr="00621A1C">
        <w:rPr>
          <w:rFonts w:ascii="Arial" w:eastAsia="Times New Roman" w:hAnsi="Arial" w:cs="Arial"/>
          <w:color w:val="292B2C"/>
          <w:lang w:val="en-GB" w:eastAsia="cs-CZ"/>
        </w:rPr>
        <w:t>package travel</w:t>
      </w:r>
      <w:r w:rsidRPr="00621A1C">
        <w:rPr>
          <w:rFonts w:ascii="Arial" w:eastAsia="Times New Roman" w:hAnsi="Arial" w:cs="Arial"/>
          <w:color w:val="292B2C"/>
          <w:lang w:val="en-GB" w:eastAsia="cs-CZ"/>
        </w:rPr>
        <w:t xml:space="preserve"> to a safe destination was possible before the closure of the Czech border, but the customer withdrew </w:t>
      </w:r>
      <w:r w:rsidR="001F415A" w:rsidRPr="00621A1C">
        <w:rPr>
          <w:rFonts w:ascii="Arial" w:eastAsia="Times New Roman" w:hAnsi="Arial" w:cs="Arial"/>
          <w:color w:val="292B2C"/>
          <w:lang w:val="en-GB" w:eastAsia="cs-CZ"/>
        </w:rPr>
        <w:t>from</w:t>
      </w:r>
      <w:r w:rsidRPr="00621A1C">
        <w:rPr>
          <w:rFonts w:ascii="Arial" w:eastAsia="Times New Roman" w:hAnsi="Arial" w:cs="Arial"/>
          <w:color w:val="292B2C"/>
          <w:lang w:val="en-GB" w:eastAsia="cs-CZ"/>
        </w:rPr>
        <w:t xml:space="preserve"> the contract </w:t>
      </w:r>
      <w:r w:rsidR="001F415A" w:rsidRPr="00621A1C">
        <w:rPr>
          <w:rFonts w:ascii="Arial" w:eastAsia="Times New Roman" w:hAnsi="Arial" w:cs="Arial"/>
          <w:color w:val="292B2C"/>
          <w:lang w:val="en-GB" w:eastAsia="cs-CZ"/>
        </w:rPr>
        <w:t>due to their</w:t>
      </w:r>
      <w:r w:rsidRPr="00621A1C">
        <w:rPr>
          <w:rFonts w:ascii="Arial" w:eastAsia="Times New Roman" w:hAnsi="Arial" w:cs="Arial"/>
          <w:color w:val="292B2C"/>
          <w:lang w:val="en-GB" w:eastAsia="cs-CZ"/>
        </w:rPr>
        <w:t xml:space="preserve"> fear of leaving the </w:t>
      </w:r>
      <w:r w:rsidR="001F415A" w:rsidRPr="00621A1C">
        <w:rPr>
          <w:rFonts w:ascii="Arial" w:eastAsia="Times New Roman" w:hAnsi="Arial" w:cs="Arial"/>
          <w:color w:val="292B2C"/>
          <w:lang w:val="en-GB" w:eastAsia="cs-CZ"/>
        </w:rPr>
        <w:t>country</w:t>
      </w:r>
      <w:r w:rsidRPr="00621A1C">
        <w:rPr>
          <w:rFonts w:ascii="Arial" w:eastAsia="Times New Roman" w:hAnsi="Arial" w:cs="Arial"/>
          <w:color w:val="292B2C"/>
          <w:lang w:val="en-GB" w:eastAsia="cs-CZ"/>
        </w:rPr>
        <w:t>. Furthermore, in cases where the customer withdra</w:t>
      </w:r>
      <w:r w:rsidR="001F415A" w:rsidRPr="00621A1C">
        <w:rPr>
          <w:rFonts w:ascii="Arial" w:eastAsia="Times New Roman" w:hAnsi="Arial" w:cs="Arial"/>
          <w:color w:val="292B2C"/>
          <w:lang w:val="en-GB" w:eastAsia="cs-CZ"/>
        </w:rPr>
        <w:t>ws from the contract of the package travel</w:t>
      </w:r>
      <w:r w:rsidRPr="00621A1C">
        <w:rPr>
          <w:rFonts w:ascii="Arial" w:eastAsia="Times New Roman" w:hAnsi="Arial" w:cs="Arial"/>
          <w:color w:val="292B2C"/>
          <w:lang w:val="en-GB" w:eastAsia="cs-CZ"/>
        </w:rPr>
        <w:t xml:space="preserve">, for which it is not yet clear whether </w:t>
      </w:r>
      <w:r w:rsidR="001F415A" w:rsidRPr="00621A1C">
        <w:rPr>
          <w:rFonts w:ascii="Arial" w:eastAsia="Times New Roman" w:hAnsi="Arial" w:cs="Arial"/>
          <w:color w:val="292B2C"/>
          <w:lang w:val="en-GB" w:eastAsia="cs-CZ"/>
        </w:rPr>
        <w:t>it</w:t>
      </w:r>
      <w:r w:rsidRPr="00621A1C">
        <w:rPr>
          <w:rFonts w:ascii="Arial" w:eastAsia="Times New Roman" w:hAnsi="Arial" w:cs="Arial"/>
          <w:color w:val="292B2C"/>
          <w:lang w:val="en-GB" w:eastAsia="cs-CZ"/>
        </w:rPr>
        <w:t xml:space="preserve"> will be affected by the pandemic (the customer withdraws from the contract </w:t>
      </w:r>
      <w:r w:rsidR="001F415A" w:rsidRPr="00621A1C">
        <w:rPr>
          <w:rFonts w:ascii="Arial" w:eastAsia="Times New Roman" w:hAnsi="Arial" w:cs="Arial"/>
          <w:color w:val="292B2C"/>
          <w:lang w:val="en-GB" w:eastAsia="cs-CZ"/>
        </w:rPr>
        <w:t>long</w:t>
      </w:r>
      <w:r w:rsidRPr="00621A1C">
        <w:rPr>
          <w:rFonts w:ascii="Arial" w:eastAsia="Times New Roman" w:hAnsi="Arial" w:cs="Arial"/>
          <w:color w:val="292B2C"/>
          <w:lang w:val="en-GB" w:eastAsia="cs-CZ"/>
        </w:rPr>
        <w:t xml:space="preserve"> time in advance).</w:t>
      </w:r>
    </w:p>
    <w:p w:rsidR="00F308BC" w:rsidRPr="00621A1C" w:rsidRDefault="00F308BC">
      <w:pPr>
        <w:rPr>
          <w:lang w:val="en-GB"/>
        </w:rPr>
      </w:pPr>
    </w:p>
    <w:p w:rsidR="00F308BC" w:rsidRDefault="00942735" w:rsidP="00F308BC">
      <w:pPr>
        <w:spacing w:after="0" w:line="240" w:lineRule="auto"/>
        <w:jc w:val="both"/>
        <w:rPr>
          <w:rFonts w:ascii="Arial" w:eastAsia="Times New Roman" w:hAnsi="Arial" w:cs="Arial"/>
          <w:b/>
          <w:color w:val="2E74B5" w:themeColor="accent1" w:themeShade="BF"/>
          <w:sz w:val="24"/>
          <w:lang w:val="en-GB" w:eastAsia="cs-CZ"/>
        </w:rPr>
      </w:pPr>
      <w:r w:rsidRPr="00621A1C">
        <w:rPr>
          <w:rFonts w:ascii="Arial" w:eastAsia="Times New Roman" w:hAnsi="Arial" w:cs="Arial"/>
          <w:b/>
          <w:color w:val="2E74B5" w:themeColor="accent1" w:themeShade="BF"/>
          <w:sz w:val="24"/>
          <w:lang w:val="en-GB" w:eastAsia="cs-CZ"/>
        </w:rPr>
        <w:t>Under which circumstances it is not possible to charge severance payments (cancellation fees)</w:t>
      </w:r>
    </w:p>
    <w:p w:rsidR="00621A1C" w:rsidRPr="00621A1C" w:rsidRDefault="00621A1C" w:rsidP="00F308BC">
      <w:pPr>
        <w:spacing w:after="0" w:line="240" w:lineRule="auto"/>
        <w:jc w:val="both"/>
        <w:rPr>
          <w:rFonts w:ascii="Arial" w:eastAsia="Times New Roman" w:hAnsi="Arial" w:cs="Arial"/>
          <w:b/>
          <w:color w:val="2E74B5" w:themeColor="accent1" w:themeShade="BF"/>
          <w:sz w:val="24"/>
          <w:lang w:val="en-GB" w:eastAsia="cs-CZ"/>
        </w:rPr>
      </w:pPr>
    </w:p>
    <w:p w:rsidR="00F308BC" w:rsidRPr="00621A1C" w:rsidRDefault="00942735" w:rsidP="00F308BC">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In the following cases, the tour operator is not entitled to char</w:t>
      </w:r>
      <w:r w:rsidR="00F75003" w:rsidRPr="00621A1C">
        <w:rPr>
          <w:rFonts w:ascii="Arial" w:eastAsia="Times New Roman" w:hAnsi="Arial" w:cs="Arial"/>
          <w:color w:val="292B2C"/>
          <w:lang w:val="en-GB" w:eastAsia="cs-CZ"/>
        </w:rPr>
        <w:t>ge</w:t>
      </w:r>
      <w:r w:rsidRPr="00621A1C">
        <w:rPr>
          <w:rFonts w:ascii="Arial" w:eastAsia="Times New Roman" w:hAnsi="Arial" w:cs="Arial"/>
          <w:color w:val="292B2C"/>
          <w:lang w:val="en-GB" w:eastAsia="cs-CZ"/>
        </w:rPr>
        <w:t xml:space="preserve"> severance payments</w:t>
      </w:r>
      <w:r w:rsidR="00F308BC" w:rsidRPr="00621A1C">
        <w:rPr>
          <w:rFonts w:ascii="Arial" w:eastAsia="Times New Roman" w:hAnsi="Arial" w:cs="Arial"/>
          <w:color w:val="292B2C"/>
          <w:lang w:val="en-GB" w:eastAsia="cs-CZ"/>
        </w:rPr>
        <w:t>:</w:t>
      </w:r>
    </w:p>
    <w:p w:rsidR="00F75003" w:rsidRPr="00621A1C" w:rsidRDefault="00F75003" w:rsidP="00621A1C">
      <w:pPr>
        <w:pStyle w:val="Odstavecseseznamem"/>
        <w:numPr>
          <w:ilvl w:val="0"/>
          <w:numId w:val="9"/>
        </w:num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if the customer withdraws from the contract due to unavoidable and extraordinary circumstances at the destination of the trip or stay or its close surroundings, that have a significant impact on the provision of the package travel or on the transport of persons to the destination of the trip or stay (e.g. quarantine measures in connection </w:t>
      </w:r>
      <w:r w:rsidR="00621A1C">
        <w:rPr>
          <w:rFonts w:ascii="Arial" w:eastAsia="Times New Roman" w:hAnsi="Arial" w:cs="Arial"/>
          <w:color w:val="292B2C"/>
          <w:lang w:val="en-GB" w:eastAsia="cs-CZ"/>
        </w:rPr>
        <w:t>with the spread of coronavirus);</w:t>
      </w:r>
    </w:p>
    <w:p w:rsidR="00F75003" w:rsidRPr="00621A1C" w:rsidRDefault="00F75003" w:rsidP="00621A1C">
      <w:pPr>
        <w:pStyle w:val="Odstavecseseznamem"/>
        <w:numPr>
          <w:ilvl w:val="0"/>
          <w:numId w:val="9"/>
        </w:num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if the customer withdraws from the contract </w:t>
      </w:r>
      <w:r w:rsidR="00F45A3E" w:rsidRPr="00621A1C">
        <w:rPr>
          <w:rFonts w:ascii="Arial" w:eastAsia="Times New Roman" w:hAnsi="Arial" w:cs="Arial"/>
          <w:color w:val="292B2C"/>
          <w:lang w:val="en-GB" w:eastAsia="cs-CZ"/>
        </w:rPr>
        <w:t>because the tour operator</w:t>
      </w:r>
      <w:r w:rsidRPr="00621A1C">
        <w:rPr>
          <w:rFonts w:ascii="Arial" w:eastAsia="Times New Roman" w:hAnsi="Arial" w:cs="Arial"/>
          <w:color w:val="292B2C"/>
          <w:lang w:val="en-GB" w:eastAsia="cs-CZ"/>
        </w:rPr>
        <w:t xml:space="preserve"> has proposed an increase in the price of the </w:t>
      </w:r>
      <w:r w:rsidR="00F45A3E" w:rsidRPr="00621A1C">
        <w:rPr>
          <w:rFonts w:ascii="Arial" w:eastAsia="Times New Roman" w:hAnsi="Arial" w:cs="Arial"/>
          <w:color w:val="292B2C"/>
          <w:lang w:val="en-GB" w:eastAsia="cs-CZ"/>
        </w:rPr>
        <w:t>package travel</w:t>
      </w:r>
      <w:r w:rsidRPr="00621A1C">
        <w:rPr>
          <w:rFonts w:ascii="Arial" w:eastAsia="Times New Roman" w:hAnsi="Arial" w:cs="Arial"/>
          <w:color w:val="292B2C"/>
          <w:lang w:val="en-GB" w:eastAsia="cs-CZ"/>
        </w:rPr>
        <w:t xml:space="preserve"> by more than eight percent in accordance with Section 2530 of the Civil Code (e.g. there has been a fluctuation in the exchange rate of the crown and the customer doesn</w:t>
      </w:r>
      <w:r w:rsidR="00F45A3E"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t agree to the increase in the price of the package travel)</w:t>
      </w:r>
      <w:r w:rsidR="00621A1C">
        <w:rPr>
          <w:rFonts w:ascii="Arial" w:eastAsia="Times New Roman" w:hAnsi="Arial" w:cs="Arial"/>
          <w:color w:val="292B2C"/>
          <w:lang w:val="en-GB" w:eastAsia="cs-CZ"/>
        </w:rPr>
        <w:t>;</w:t>
      </w:r>
    </w:p>
    <w:p w:rsidR="00F45A3E" w:rsidRPr="00621A1C" w:rsidRDefault="00F45A3E" w:rsidP="00F45A3E">
      <w:pPr>
        <w:pStyle w:val="Odstavecseseznamem"/>
        <w:numPr>
          <w:ilvl w:val="0"/>
          <w:numId w:val="2"/>
        </w:num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if the </w:t>
      </w:r>
      <w:r w:rsidR="008B7258" w:rsidRPr="00621A1C">
        <w:rPr>
          <w:rFonts w:ascii="Arial" w:eastAsia="Times New Roman" w:hAnsi="Arial" w:cs="Arial"/>
          <w:color w:val="292B2C"/>
          <w:lang w:val="en-GB" w:eastAsia="cs-CZ"/>
        </w:rPr>
        <w:t>tour operator</w:t>
      </w:r>
      <w:r w:rsidR="00A001A1"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 xml:space="preserve"> </w:t>
      </w:r>
      <w:r w:rsidR="00A001A1" w:rsidRPr="00621A1C">
        <w:rPr>
          <w:rFonts w:ascii="Arial" w:eastAsia="Times New Roman" w:hAnsi="Arial" w:cs="Arial"/>
          <w:color w:val="292B2C"/>
          <w:lang w:val="en-GB" w:eastAsia="cs-CZ"/>
        </w:rPr>
        <w:t xml:space="preserve">within a reasonable time, </w:t>
      </w:r>
      <w:r w:rsidRPr="00621A1C">
        <w:rPr>
          <w:rFonts w:ascii="Arial" w:eastAsia="Times New Roman" w:hAnsi="Arial" w:cs="Arial"/>
          <w:color w:val="292B2C"/>
          <w:lang w:val="en-GB" w:eastAsia="cs-CZ"/>
        </w:rPr>
        <w:t>doesn</w:t>
      </w:r>
      <w:r w:rsidR="00A001A1"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 xml:space="preserve">t remove a serious defect of the package travel which the customer has claimed (e.g. the customer was </w:t>
      </w:r>
      <w:r w:rsidR="00A001A1" w:rsidRPr="00621A1C">
        <w:rPr>
          <w:rFonts w:ascii="Arial" w:eastAsia="Times New Roman" w:hAnsi="Arial" w:cs="Arial"/>
          <w:color w:val="292B2C"/>
          <w:lang w:val="en-GB" w:eastAsia="cs-CZ"/>
        </w:rPr>
        <w:t>accommodated</w:t>
      </w:r>
      <w:r w:rsidRPr="00621A1C">
        <w:rPr>
          <w:rFonts w:ascii="Arial" w:eastAsia="Times New Roman" w:hAnsi="Arial" w:cs="Arial"/>
          <w:color w:val="292B2C"/>
          <w:lang w:val="en-GB" w:eastAsia="cs-CZ"/>
        </w:rPr>
        <w:t xml:space="preserve"> in a </w:t>
      </w:r>
      <w:r w:rsidR="008B7258" w:rsidRPr="00621A1C">
        <w:rPr>
          <w:rFonts w:ascii="Arial" w:eastAsia="Times New Roman" w:hAnsi="Arial" w:cs="Arial"/>
          <w:color w:val="292B2C"/>
          <w:lang w:val="en-GB" w:eastAsia="cs-CZ"/>
        </w:rPr>
        <w:t xml:space="preserve">hotel of </w:t>
      </w:r>
      <w:r w:rsidRPr="00621A1C">
        <w:rPr>
          <w:rFonts w:ascii="Arial" w:eastAsia="Times New Roman" w:hAnsi="Arial" w:cs="Arial"/>
          <w:color w:val="292B2C"/>
          <w:lang w:val="en-GB" w:eastAsia="cs-CZ"/>
        </w:rPr>
        <w:t>lower category and the t</w:t>
      </w:r>
      <w:r w:rsidR="00A001A1" w:rsidRPr="00621A1C">
        <w:rPr>
          <w:rFonts w:ascii="Arial" w:eastAsia="Times New Roman" w:hAnsi="Arial" w:cs="Arial"/>
          <w:color w:val="292B2C"/>
          <w:lang w:val="en-GB" w:eastAsia="cs-CZ"/>
        </w:rPr>
        <w:t>our operator</w:t>
      </w:r>
      <w:r w:rsidRPr="00621A1C">
        <w:rPr>
          <w:rFonts w:ascii="Arial" w:eastAsia="Times New Roman" w:hAnsi="Arial" w:cs="Arial"/>
          <w:color w:val="292B2C"/>
          <w:lang w:val="en-GB" w:eastAsia="cs-CZ"/>
        </w:rPr>
        <w:t xml:space="preserve"> didn</w:t>
      </w:r>
      <w:r w:rsidR="008B7258"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 xml:space="preserve">t arrange </w:t>
      </w:r>
      <w:r w:rsidR="008B7258" w:rsidRPr="00621A1C">
        <w:rPr>
          <w:rFonts w:ascii="Arial" w:eastAsia="Times New Roman" w:hAnsi="Arial" w:cs="Arial"/>
          <w:color w:val="292B2C"/>
          <w:lang w:val="en-GB" w:eastAsia="cs-CZ"/>
        </w:rPr>
        <w:t>their moving</w:t>
      </w:r>
      <w:r w:rsidRPr="00621A1C">
        <w:rPr>
          <w:rFonts w:ascii="Arial" w:eastAsia="Times New Roman" w:hAnsi="Arial" w:cs="Arial"/>
          <w:color w:val="292B2C"/>
          <w:lang w:val="en-GB" w:eastAsia="cs-CZ"/>
        </w:rPr>
        <w:t xml:space="preserve"> to the agreed hotel within the additional time limit)</w:t>
      </w:r>
      <w:r w:rsidR="00A001A1" w:rsidRPr="00621A1C">
        <w:rPr>
          <w:rFonts w:ascii="Arial" w:eastAsia="Times New Roman" w:hAnsi="Arial" w:cs="Arial"/>
          <w:color w:val="292B2C"/>
          <w:lang w:val="en-GB" w:eastAsia="cs-CZ"/>
        </w:rPr>
        <w:t>;</w:t>
      </w:r>
    </w:p>
    <w:p w:rsidR="00F45A3E" w:rsidRPr="00621A1C" w:rsidRDefault="00F45A3E" w:rsidP="00F45A3E">
      <w:pPr>
        <w:pStyle w:val="Odstavecseseznamem"/>
        <w:numPr>
          <w:ilvl w:val="0"/>
          <w:numId w:val="2"/>
        </w:num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if the </w:t>
      </w:r>
      <w:r w:rsidR="008B7258" w:rsidRPr="00621A1C">
        <w:rPr>
          <w:rFonts w:ascii="Arial" w:eastAsia="Times New Roman" w:hAnsi="Arial" w:cs="Arial"/>
          <w:color w:val="292B2C"/>
          <w:lang w:val="en-GB" w:eastAsia="cs-CZ"/>
        </w:rPr>
        <w:t xml:space="preserve">tour operator </w:t>
      </w:r>
      <w:r w:rsidRPr="00621A1C">
        <w:rPr>
          <w:rFonts w:ascii="Arial" w:eastAsia="Times New Roman" w:hAnsi="Arial" w:cs="Arial"/>
          <w:color w:val="292B2C"/>
          <w:lang w:val="en-GB" w:eastAsia="cs-CZ"/>
        </w:rPr>
        <w:t xml:space="preserve">breached the travel contract </w:t>
      </w:r>
      <w:r w:rsidR="008B7258" w:rsidRPr="00621A1C">
        <w:rPr>
          <w:rFonts w:ascii="Arial" w:eastAsia="Times New Roman" w:hAnsi="Arial" w:cs="Arial"/>
          <w:color w:val="292B2C"/>
          <w:lang w:val="en-GB" w:eastAsia="cs-CZ"/>
        </w:rPr>
        <w:t xml:space="preserve">in any other way </w:t>
      </w:r>
      <w:r w:rsidRPr="00621A1C">
        <w:rPr>
          <w:rFonts w:ascii="Arial" w:eastAsia="Times New Roman" w:hAnsi="Arial" w:cs="Arial"/>
          <w:color w:val="292B2C"/>
          <w:lang w:val="en-GB" w:eastAsia="cs-CZ"/>
        </w:rPr>
        <w:t xml:space="preserve">and </w:t>
      </w:r>
      <w:r w:rsidR="008B7258" w:rsidRPr="00621A1C">
        <w:rPr>
          <w:rFonts w:ascii="Arial" w:eastAsia="Times New Roman" w:hAnsi="Arial" w:cs="Arial"/>
          <w:color w:val="292B2C"/>
          <w:lang w:val="en-GB" w:eastAsia="cs-CZ"/>
        </w:rPr>
        <w:t>didn‘t</w:t>
      </w:r>
      <w:r w:rsidRPr="00621A1C">
        <w:rPr>
          <w:rFonts w:ascii="Arial" w:eastAsia="Times New Roman" w:hAnsi="Arial" w:cs="Arial"/>
          <w:color w:val="292B2C"/>
          <w:lang w:val="en-GB" w:eastAsia="cs-CZ"/>
        </w:rPr>
        <w:t xml:space="preserve"> remedy </w:t>
      </w:r>
      <w:r w:rsidR="008B7258" w:rsidRPr="00621A1C">
        <w:rPr>
          <w:rFonts w:ascii="Arial" w:eastAsia="Times New Roman" w:hAnsi="Arial" w:cs="Arial"/>
          <w:color w:val="292B2C"/>
          <w:lang w:val="en-GB" w:eastAsia="cs-CZ"/>
        </w:rPr>
        <w:t xml:space="preserve">the defect </w:t>
      </w:r>
      <w:r w:rsidRPr="00621A1C">
        <w:rPr>
          <w:rFonts w:ascii="Arial" w:eastAsia="Times New Roman" w:hAnsi="Arial" w:cs="Arial"/>
          <w:color w:val="292B2C"/>
          <w:lang w:val="en-GB" w:eastAsia="cs-CZ"/>
        </w:rPr>
        <w:t xml:space="preserve">even within </w:t>
      </w:r>
      <w:r w:rsidR="008B7258" w:rsidRPr="00621A1C">
        <w:rPr>
          <w:rFonts w:ascii="Arial" w:eastAsia="Times New Roman" w:hAnsi="Arial" w:cs="Arial"/>
          <w:color w:val="292B2C"/>
          <w:lang w:val="en-GB" w:eastAsia="cs-CZ"/>
        </w:rPr>
        <w:t xml:space="preserve">an additional reasonable period, or </w:t>
      </w:r>
      <w:r w:rsidRPr="00621A1C">
        <w:rPr>
          <w:rFonts w:ascii="Arial" w:eastAsia="Times New Roman" w:hAnsi="Arial" w:cs="Arial"/>
          <w:color w:val="292B2C"/>
          <w:lang w:val="en-GB" w:eastAsia="cs-CZ"/>
        </w:rPr>
        <w:t xml:space="preserve">violated the </w:t>
      </w:r>
      <w:r w:rsidR="008B7258" w:rsidRPr="00621A1C">
        <w:rPr>
          <w:rFonts w:ascii="Arial" w:eastAsia="Times New Roman" w:hAnsi="Arial" w:cs="Arial"/>
          <w:color w:val="292B2C"/>
          <w:lang w:val="en-GB" w:eastAsia="cs-CZ"/>
        </w:rPr>
        <w:t xml:space="preserve">travel </w:t>
      </w:r>
      <w:r w:rsidRPr="00621A1C">
        <w:rPr>
          <w:rFonts w:ascii="Arial" w:eastAsia="Times New Roman" w:hAnsi="Arial" w:cs="Arial"/>
          <w:color w:val="292B2C"/>
          <w:lang w:val="en-GB" w:eastAsia="cs-CZ"/>
        </w:rPr>
        <w:t>contract in a substantial manner</w:t>
      </w:r>
      <w:r w:rsidR="00A001A1" w:rsidRPr="00621A1C">
        <w:rPr>
          <w:rFonts w:ascii="Arial" w:eastAsia="Times New Roman" w:hAnsi="Arial" w:cs="Arial"/>
          <w:color w:val="292B2C"/>
          <w:lang w:val="en-GB" w:eastAsia="cs-CZ"/>
        </w:rPr>
        <w:t>;</w:t>
      </w:r>
    </w:p>
    <w:p w:rsidR="00F45A3E" w:rsidRPr="00621A1C" w:rsidRDefault="008B7258" w:rsidP="00F45A3E">
      <w:pPr>
        <w:pStyle w:val="Odstavecseseznamem"/>
        <w:numPr>
          <w:ilvl w:val="0"/>
          <w:numId w:val="2"/>
        </w:numPr>
        <w:spacing w:after="100" w:afterAutospacing="1" w:line="240" w:lineRule="auto"/>
        <w:jc w:val="both"/>
        <w:rPr>
          <w:rFonts w:ascii="Arial" w:eastAsia="Times New Roman" w:hAnsi="Arial" w:cs="Arial"/>
          <w:color w:val="292B2C"/>
          <w:lang w:val="en-GB" w:eastAsia="cs-CZ"/>
        </w:rPr>
      </w:pPr>
      <w:proofErr w:type="gramStart"/>
      <w:r w:rsidRPr="00621A1C">
        <w:rPr>
          <w:rFonts w:ascii="Arial" w:eastAsia="Times New Roman" w:hAnsi="Arial" w:cs="Arial"/>
          <w:color w:val="292B2C"/>
          <w:lang w:val="en-GB" w:eastAsia="cs-CZ"/>
        </w:rPr>
        <w:t>if</w:t>
      </w:r>
      <w:proofErr w:type="gramEnd"/>
      <w:r w:rsidRPr="00621A1C">
        <w:rPr>
          <w:rFonts w:ascii="Arial" w:eastAsia="Times New Roman" w:hAnsi="Arial" w:cs="Arial"/>
          <w:color w:val="292B2C"/>
          <w:lang w:val="en-GB" w:eastAsia="cs-CZ"/>
        </w:rPr>
        <w:t xml:space="preserve"> </w:t>
      </w:r>
      <w:r w:rsidR="00F45A3E" w:rsidRPr="00621A1C">
        <w:rPr>
          <w:rFonts w:ascii="Arial" w:eastAsia="Times New Roman" w:hAnsi="Arial" w:cs="Arial"/>
          <w:color w:val="292B2C"/>
          <w:lang w:val="en-GB" w:eastAsia="cs-CZ"/>
        </w:rPr>
        <w:t xml:space="preserve">the </w:t>
      </w:r>
      <w:r w:rsidRPr="00621A1C">
        <w:rPr>
          <w:rFonts w:ascii="Arial" w:eastAsia="Times New Roman" w:hAnsi="Arial" w:cs="Arial"/>
          <w:color w:val="292B2C"/>
          <w:lang w:val="en-GB" w:eastAsia="cs-CZ"/>
        </w:rPr>
        <w:t xml:space="preserve">tour operator </w:t>
      </w:r>
      <w:r w:rsidR="00F45A3E" w:rsidRPr="00621A1C">
        <w:rPr>
          <w:rFonts w:ascii="Arial" w:eastAsia="Times New Roman" w:hAnsi="Arial" w:cs="Arial"/>
          <w:color w:val="292B2C"/>
          <w:lang w:val="en-GB" w:eastAsia="cs-CZ"/>
        </w:rPr>
        <w:t xml:space="preserve">withdrew from the contract, in addition to </w:t>
      </w:r>
      <w:r w:rsidRPr="00621A1C">
        <w:rPr>
          <w:rFonts w:ascii="Arial" w:eastAsia="Times New Roman" w:hAnsi="Arial" w:cs="Arial"/>
          <w:color w:val="292B2C"/>
          <w:lang w:val="en-GB" w:eastAsia="cs-CZ"/>
        </w:rPr>
        <w:t xml:space="preserve">the </w:t>
      </w:r>
      <w:r w:rsidR="00F45A3E" w:rsidRPr="00621A1C">
        <w:rPr>
          <w:rFonts w:ascii="Arial" w:eastAsia="Times New Roman" w:hAnsi="Arial" w:cs="Arial"/>
          <w:color w:val="292B2C"/>
          <w:lang w:val="en-GB" w:eastAsia="cs-CZ"/>
        </w:rPr>
        <w:t>withdraw</w:t>
      </w:r>
      <w:r w:rsidRPr="00621A1C">
        <w:rPr>
          <w:rFonts w:ascii="Arial" w:eastAsia="Times New Roman" w:hAnsi="Arial" w:cs="Arial"/>
          <w:color w:val="292B2C"/>
          <w:lang w:val="en-GB" w:eastAsia="cs-CZ"/>
        </w:rPr>
        <w:t>al</w:t>
      </w:r>
      <w:r w:rsidR="00F45A3E" w:rsidRPr="00621A1C">
        <w:rPr>
          <w:rFonts w:ascii="Arial" w:eastAsia="Times New Roman" w:hAnsi="Arial" w:cs="Arial"/>
          <w:color w:val="292B2C"/>
          <w:lang w:val="en-GB" w:eastAsia="cs-CZ"/>
        </w:rPr>
        <w:t xml:space="preserve"> from the contract due to a breach of contract by the customer (e.g. the </w:t>
      </w:r>
      <w:r w:rsidRPr="00621A1C">
        <w:rPr>
          <w:rFonts w:ascii="Arial" w:eastAsia="Times New Roman" w:hAnsi="Arial" w:cs="Arial"/>
          <w:color w:val="292B2C"/>
          <w:lang w:val="en-GB" w:eastAsia="cs-CZ"/>
        </w:rPr>
        <w:t>tour operator</w:t>
      </w:r>
      <w:r w:rsidR="00F45A3E" w:rsidRPr="00621A1C">
        <w:rPr>
          <w:rFonts w:ascii="Arial" w:eastAsia="Times New Roman" w:hAnsi="Arial" w:cs="Arial"/>
          <w:color w:val="292B2C"/>
          <w:lang w:val="en-GB" w:eastAsia="cs-CZ"/>
        </w:rPr>
        <w:t xml:space="preserve"> cancelled the </w:t>
      </w:r>
      <w:r w:rsidRPr="00621A1C">
        <w:rPr>
          <w:rFonts w:ascii="Arial" w:eastAsia="Times New Roman" w:hAnsi="Arial" w:cs="Arial"/>
          <w:color w:val="292B2C"/>
          <w:lang w:val="en-GB" w:eastAsia="cs-CZ"/>
        </w:rPr>
        <w:t>package travel</w:t>
      </w:r>
      <w:r w:rsidR="00F45A3E" w:rsidRPr="00621A1C">
        <w:rPr>
          <w:rFonts w:ascii="Arial" w:eastAsia="Times New Roman" w:hAnsi="Arial" w:cs="Arial"/>
          <w:color w:val="292B2C"/>
          <w:lang w:val="en-GB" w:eastAsia="cs-CZ"/>
        </w:rPr>
        <w:t xml:space="preserve"> with regard to quarantine measures in connection with the spread of coronavirus)</w:t>
      </w:r>
      <w:r w:rsidR="00A001A1" w:rsidRPr="00621A1C">
        <w:rPr>
          <w:rFonts w:ascii="Arial" w:eastAsia="Times New Roman" w:hAnsi="Arial" w:cs="Arial"/>
          <w:color w:val="292B2C"/>
          <w:lang w:val="en-GB" w:eastAsia="cs-CZ"/>
        </w:rPr>
        <w:t>.</w:t>
      </w:r>
    </w:p>
    <w:p w:rsidR="00F308BC" w:rsidRPr="00621A1C" w:rsidRDefault="008B7258">
      <w:pPr>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If the trip is cancelled by the tour operator or the customer due to the effects of the covid-19 disease pandemic, the severance payment cannot normally be charged. However, the </w:t>
      </w:r>
      <w:r w:rsidR="00557223" w:rsidRPr="00621A1C">
        <w:rPr>
          <w:rFonts w:ascii="Arial" w:eastAsia="Times New Roman" w:hAnsi="Arial" w:cs="Arial"/>
          <w:color w:val="292B2C"/>
          <w:lang w:val="en-GB" w:eastAsia="cs-CZ"/>
        </w:rPr>
        <w:t>package travel</w:t>
      </w:r>
      <w:r w:rsidRPr="00621A1C">
        <w:rPr>
          <w:rFonts w:ascii="Arial" w:eastAsia="Times New Roman" w:hAnsi="Arial" w:cs="Arial"/>
          <w:color w:val="292B2C"/>
          <w:lang w:val="en-GB" w:eastAsia="cs-CZ"/>
        </w:rPr>
        <w:t xml:space="preserve"> needs to be directly affected (e.g. the date of the trip falls within the period when it cannot be carried out due to the closure of the borders, quarantine measures are issued at the destination, etc.). On the contrary, it is not only the fear of travelling</w:t>
      </w:r>
      <w:r w:rsidR="00557223"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 xml:space="preserve"> </w:t>
      </w:r>
      <w:r w:rsidR="00557223" w:rsidRPr="00621A1C">
        <w:rPr>
          <w:rFonts w:ascii="Arial" w:eastAsia="Times New Roman" w:hAnsi="Arial" w:cs="Arial"/>
          <w:color w:val="292B2C"/>
          <w:lang w:val="en-GB" w:eastAsia="cs-CZ"/>
        </w:rPr>
        <w:t>which</w:t>
      </w:r>
      <w:r w:rsidRPr="00621A1C">
        <w:rPr>
          <w:rFonts w:ascii="Arial" w:eastAsia="Times New Roman" w:hAnsi="Arial" w:cs="Arial"/>
          <w:color w:val="292B2C"/>
          <w:lang w:val="en-GB" w:eastAsia="cs-CZ"/>
        </w:rPr>
        <w:t xml:space="preserve"> is not objectively substantiated</w:t>
      </w:r>
      <w:r w:rsidR="00557223"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 xml:space="preserve"> is sufficient.</w:t>
      </w:r>
    </w:p>
    <w:p w:rsidR="00557223" w:rsidRPr="00621A1C" w:rsidRDefault="00557223" w:rsidP="00557223">
      <w:pPr>
        <w:spacing w:after="100" w:afterAutospacing="1" w:line="240" w:lineRule="auto"/>
        <w:jc w:val="both"/>
        <w:rPr>
          <w:rFonts w:ascii="Arial" w:eastAsia="Times New Roman" w:hAnsi="Arial" w:cs="Arial"/>
          <w:b/>
          <w:color w:val="2E74B5" w:themeColor="accent1" w:themeShade="BF"/>
          <w:sz w:val="24"/>
          <w:lang w:val="en-GB" w:eastAsia="cs-CZ"/>
        </w:rPr>
      </w:pPr>
      <w:r w:rsidRPr="00621A1C">
        <w:rPr>
          <w:rFonts w:ascii="Arial" w:eastAsia="Times New Roman" w:hAnsi="Arial" w:cs="Arial"/>
          <w:b/>
          <w:color w:val="2E74B5" w:themeColor="accent1" w:themeShade="BF"/>
          <w:sz w:val="24"/>
          <w:lang w:val="en-GB" w:eastAsia="cs-CZ"/>
        </w:rPr>
        <w:lastRenderedPageBreak/>
        <w:t xml:space="preserve">How high </w:t>
      </w:r>
      <w:r w:rsidR="00A04AB4" w:rsidRPr="00621A1C">
        <w:rPr>
          <w:rFonts w:ascii="Arial" w:eastAsia="Times New Roman" w:hAnsi="Arial" w:cs="Arial"/>
          <w:b/>
          <w:color w:val="2E74B5" w:themeColor="accent1" w:themeShade="BF"/>
          <w:sz w:val="24"/>
          <w:lang w:val="en-GB" w:eastAsia="cs-CZ"/>
        </w:rPr>
        <w:t xml:space="preserve">the </w:t>
      </w:r>
      <w:r w:rsidRPr="00621A1C">
        <w:rPr>
          <w:rFonts w:ascii="Arial" w:eastAsia="Times New Roman" w:hAnsi="Arial" w:cs="Arial"/>
          <w:b/>
          <w:color w:val="2E74B5" w:themeColor="accent1" w:themeShade="BF"/>
          <w:sz w:val="24"/>
          <w:lang w:val="en-GB" w:eastAsia="cs-CZ"/>
        </w:rPr>
        <w:t>severance pay</w:t>
      </w:r>
      <w:r w:rsidR="00A04AB4" w:rsidRPr="00621A1C">
        <w:rPr>
          <w:rFonts w:ascii="Arial" w:eastAsia="Times New Roman" w:hAnsi="Arial" w:cs="Arial"/>
          <w:b/>
          <w:color w:val="2E74B5" w:themeColor="accent1" w:themeShade="BF"/>
          <w:sz w:val="24"/>
          <w:lang w:val="en-GB" w:eastAsia="cs-CZ"/>
        </w:rPr>
        <w:t>ment</w:t>
      </w:r>
      <w:r w:rsidRPr="00621A1C">
        <w:rPr>
          <w:rFonts w:ascii="Arial" w:eastAsia="Times New Roman" w:hAnsi="Arial" w:cs="Arial"/>
          <w:b/>
          <w:color w:val="2E74B5" w:themeColor="accent1" w:themeShade="BF"/>
          <w:sz w:val="24"/>
          <w:lang w:val="en-GB" w:eastAsia="cs-CZ"/>
        </w:rPr>
        <w:t xml:space="preserve"> can be</w:t>
      </w:r>
    </w:p>
    <w:p w:rsidR="00557223" w:rsidRPr="00621A1C" w:rsidRDefault="00557223" w:rsidP="00557223">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If a severance payment is agreed, the amount shall be </w:t>
      </w:r>
      <w:r w:rsidR="00A04AB4" w:rsidRPr="00621A1C">
        <w:rPr>
          <w:rFonts w:ascii="Arial" w:eastAsia="Times New Roman" w:hAnsi="Arial" w:cs="Arial"/>
          <w:color w:val="292B2C"/>
          <w:lang w:val="en-GB" w:eastAsia="cs-CZ"/>
        </w:rPr>
        <w:t>adequate</w:t>
      </w:r>
      <w:r w:rsidRPr="00621A1C">
        <w:rPr>
          <w:rFonts w:ascii="Arial" w:eastAsia="Times New Roman" w:hAnsi="Arial" w:cs="Arial"/>
          <w:color w:val="292B2C"/>
          <w:lang w:val="en-GB" w:eastAsia="cs-CZ"/>
        </w:rPr>
        <w:t xml:space="preserve">. The adequacy of the severance </w:t>
      </w:r>
      <w:r w:rsidR="00A04AB4" w:rsidRPr="00621A1C">
        <w:rPr>
          <w:rFonts w:ascii="Arial" w:eastAsia="Times New Roman" w:hAnsi="Arial" w:cs="Arial"/>
          <w:color w:val="292B2C"/>
          <w:lang w:val="en-GB" w:eastAsia="cs-CZ"/>
        </w:rPr>
        <w:t>payment</w:t>
      </w:r>
      <w:r w:rsidRPr="00621A1C">
        <w:rPr>
          <w:rFonts w:ascii="Arial" w:eastAsia="Times New Roman" w:hAnsi="Arial" w:cs="Arial"/>
          <w:color w:val="292B2C"/>
          <w:lang w:val="en-GB" w:eastAsia="cs-CZ"/>
        </w:rPr>
        <w:t xml:space="preserve"> shall depend on the period between the time of withdrawal and the start of the trip, taking into account the expected cost savings and the revenue from the </w:t>
      </w:r>
      <w:r w:rsidR="00A04AB4" w:rsidRPr="00621A1C">
        <w:rPr>
          <w:rFonts w:ascii="Arial" w:eastAsia="Times New Roman" w:hAnsi="Arial" w:cs="Arial"/>
          <w:color w:val="292B2C"/>
          <w:lang w:val="en-GB" w:eastAsia="cs-CZ"/>
        </w:rPr>
        <w:t>alternative</w:t>
      </w:r>
      <w:r w:rsidRPr="00621A1C">
        <w:rPr>
          <w:rFonts w:ascii="Arial" w:eastAsia="Times New Roman" w:hAnsi="Arial" w:cs="Arial"/>
          <w:color w:val="292B2C"/>
          <w:lang w:val="en-GB" w:eastAsia="cs-CZ"/>
        </w:rPr>
        <w:t xml:space="preserve"> use of </w:t>
      </w:r>
      <w:r w:rsidR="00A04AB4" w:rsidRPr="00621A1C">
        <w:rPr>
          <w:rFonts w:ascii="Arial" w:eastAsia="Times New Roman" w:hAnsi="Arial" w:cs="Arial"/>
          <w:color w:val="292B2C"/>
          <w:lang w:val="en-GB" w:eastAsia="cs-CZ"/>
        </w:rPr>
        <w:t xml:space="preserve">the offered </w:t>
      </w:r>
      <w:r w:rsidRPr="00621A1C">
        <w:rPr>
          <w:rFonts w:ascii="Arial" w:eastAsia="Times New Roman" w:hAnsi="Arial" w:cs="Arial"/>
          <w:color w:val="292B2C"/>
          <w:lang w:val="en-GB" w:eastAsia="cs-CZ"/>
        </w:rPr>
        <w:t>tourism services.</w:t>
      </w:r>
    </w:p>
    <w:p w:rsidR="00557223" w:rsidRPr="00621A1C" w:rsidRDefault="00557223" w:rsidP="00557223">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If no severance payment is agreed, t</w:t>
      </w:r>
      <w:r w:rsidR="00A04AB4" w:rsidRPr="00621A1C">
        <w:rPr>
          <w:rFonts w:ascii="Arial" w:eastAsia="Times New Roman" w:hAnsi="Arial" w:cs="Arial"/>
          <w:color w:val="292B2C"/>
          <w:lang w:val="en-GB" w:eastAsia="cs-CZ"/>
        </w:rPr>
        <w:t xml:space="preserve">its amount shall correspond to the package travel price reduced by the costs and incomes from alternative </w:t>
      </w:r>
      <w:r w:rsidRPr="00621A1C">
        <w:rPr>
          <w:rFonts w:ascii="Arial" w:eastAsia="Times New Roman" w:hAnsi="Arial" w:cs="Arial"/>
          <w:color w:val="292B2C"/>
          <w:lang w:val="en-GB" w:eastAsia="cs-CZ"/>
        </w:rPr>
        <w:t>use of</w:t>
      </w:r>
      <w:r w:rsidR="00A04AB4" w:rsidRPr="00621A1C">
        <w:rPr>
          <w:rFonts w:ascii="Arial" w:eastAsia="Times New Roman" w:hAnsi="Arial" w:cs="Arial"/>
          <w:color w:val="292B2C"/>
          <w:lang w:val="en-GB" w:eastAsia="cs-CZ"/>
        </w:rPr>
        <w:t xml:space="preserve"> the offered</w:t>
      </w:r>
      <w:r w:rsidRPr="00621A1C">
        <w:rPr>
          <w:rFonts w:ascii="Arial" w:eastAsia="Times New Roman" w:hAnsi="Arial" w:cs="Arial"/>
          <w:color w:val="292B2C"/>
          <w:lang w:val="en-GB" w:eastAsia="cs-CZ"/>
        </w:rPr>
        <w:t xml:space="preserve"> tourism services.</w:t>
      </w:r>
    </w:p>
    <w:p w:rsidR="00557223" w:rsidRPr="00621A1C" w:rsidRDefault="00557223" w:rsidP="00557223">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Put simply, the important thing is how much of the price of the </w:t>
      </w:r>
      <w:r w:rsidR="00EB3EC0" w:rsidRPr="00621A1C">
        <w:rPr>
          <w:rFonts w:ascii="Arial" w:eastAsia="Times New Roman" w:hAnsi="Arial" w:cs="Arial"/>
          <w:color w:val="292B2C"/>
          <w:lang w:val="en-GB" w:eastAsia="cs-CZ"/>
        </w:rPr>
        <w:t>pac</w:t>
      </w:r>
      <w:r w:rsidR="00621A1C">
        <w:rPr>
          <w:rFonts w:ascii="Arial" w:eastAsia="Times New Roman" w:hAnsi="Arial" w:cs="Arial"/>
          <w:color w:val="292B2C"/>
          <w:lang w:val="en-GB" w:eastAsia="cs-CZ"/>
        </w:rPr>
        <w:t>k</w:t>
      </w:r>
      <w:r w:rsidR="00EB3EC0" w:rsidRPr="00621A1C">
        <w:rPr>
          <w:rFonts w:ascii="Arial" w:eastAsia="Times New Roman" w:hAnsi="Arial" w:cs="Arial"/>
          <w:color w:val="292B2C"/>
          <w:lang w:val="en-GB" w:eastAsia="cs-CZ"/>
        </w:rPr>
        <w:t>age travel</w:t>
      </w:r>
      <w:r w:rsidRPr="00621A1C">
        <w:rPr>
          <w:rFonts w:ascii="Arial" w:eastAsia="Times New Roman" w:hAnsi="Arial" w:cs="Arial"/>
          <w:color w:val="292B2C"/>
          <w:lang w:val="en-GB" w:eastAsia="cs-CZ"/>
        </w:rPr>
        <w:t xml:space="preserve"> the t</w:t>
      </w:r>
      <w:r w:rsidR="00EB3EC0" w:rsidRPr="00621A1C">
        <w:rPr>
          <w:rFonts w:ascii="Arial" w:eastAsia="Times New Roman" w:hAnsi="Arial" w:cs="Arial"/>
          <w:color w:val="292B2C"/>
          <w:lang w:val="en-GB" w:eastAsia="cs-CZ"/>
        </w:rPr>
        <w:t>our operator</w:t>
      </w:r>
      <w:r w:rsidRPr="00621A1C">
        <w:rPr>
          <w:rFonts w:ascii="Arial" w:eastAsia="Times New Roman" w:hAnsi="Arial" w:cs="Arial"/>
          <w:color w:val="292B2C"/>
          <w:lang w:val="en-GB" w:eastAsia="cs-CZ"/>
        </w:rPr>
        <w:t xml:space="preserve"> will save on unpaid </w:t>
      </w:r>
      <w:r w:rsidR="00993434" w:rsidRPr="00621A1C">
        <w:rPr>
          <w:rFonts w:ascii="Arial" w:eastAsia="Times New Roman" w:hAnsi="Arial" w:cs="Arial"/>
          <w:color w:val="292B2C"/>
          <w:lang w:val="en-GB" w:eastAsia="cs-CZ"/>
        </w:rPr>
        <w:t xml:space="preserve">to its suppliers </w:t>
      </w:r>
      <w:r w:rsidRPr="00621A1C">
        <w:rPr>
          <w:rFonts w:ascii="Arial" w:eastAsia="Times New Roman" w:hAnsi="Arial" w:cs="Arial"/>
          <w:color w:val="292B2C"/>
          <w:lang w:val="en-GB" w:eastAsia="cs-CZ"/>
        </w:rPr>
        <w:t xml:space="preserve">or refunded payments </w:t>
      </w:r>
      <w:r w:rsidR="00993434" w:rsidRPr="00621A1C">
        <w:rPr>
          <w:rFonts w:ascii="Arial" w:eastAsia="Times New Roman" w:hAnsi="Arial" w:cs="Arial"/>
          <w:color w:val="292B2C"/>
          <w:lang w:val="en-GB" w:eastAsia="cs-CZ"/>
        </w:rPr>
        <w:t>from</w:t>
      </w:r>
      <w:r w:rsidRPr="00621A1C">
        <w:rPr>
          <w:rFonts w:ascii="Arial" w:eastAsia="Times New Roman" w:hAnsi="Arial" w:cs="Arial"/>
          <w:color w:val="292B2C"/>
          <w:lang w:val="en-GB" w:eastAsia="cs-CZ"/>
        </w:rPr>
        <w:t xml:space="preserve"> its suppliers, or on whether the trip can be sold to another customer.</w:t>
      </w:r>
    </w:p>
    <w:p w:rsidR="00557223" w:rsidRPr="00621A1C" w:rsidRDefault="00557223" w:rsidP="00557223">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Usually a severance payment is agreed in the </w:t>
      </w:r>
      <w:r w:rsidR="00EB3EC0" w:rsidRPr="00621A1C">
        <w:rPr>
          <w:rFonts w:ascii="Arial" w:eastAsia="Times New Roman" w:hAnsi="Arial" w:cs="Arial"/>
          <w:color w:val="292B2C"/>
          <w:lang w:val="en-GB" w:eastAsia="cs-CZ"/>
        </w:rPr>
        <w:t xml:space="preserve">travel </w:t>
      </w:r>
      <w:r w:rsidRPr="00621A1C">
        <w:rPr>
          <w:rFonts w:ascii="Arial" w:eastAsia="Times New Roman" w:hAnsi="Arial" w:cs="Arial"/>
          <w:color w:val="292B2C"/>
          <w:lang w:val="en-GB" w:eastAsia="cs-CZ"/>
        </w:rPr>
        <w:t xml:space="preserve">contract (general terms and conditions of the </w:t>
      </w:r>
      <w:r w:rsidR="00EB3EC0" w:rsidRPr="00621A1C">
        <w:rPr>
          <w:rFonts w:ascii="Arial" w:eastAsia="Times New Roman" w:hAnsi="Arial" w:cs="Arial"/>
          <w:color w:val="292B2C"/>
          <w:lang w:val="en-GB" w:eastAsia="cs-CZ"/>
        </w:rPr>
        <w:t>tour operator</w:t>
      </w:r>
      <w:r w:rsidRPr="00621A1C">
        <w:rPr>
          <w:rFonts w:ascii="Arial" w:eastAsia="Times New Roman" w:hAnsi="Arial" w:cs="Arial"/>
          <w:color w:val="292B2C"/>
          <w:lang w:val="en-GB" w:eastAsia="cs-CZ"/>
        </w:rPr>
        <w:t xml:space="preserve">) as a percentage of the price of the </w:t>
      </w:r>
      <w:r w:rsidR="00EB3EC0" w:rsidRPr="00621A1C">
        <w:rPr>
          <w:rFonts w:ascii="Arial" w:eastAsia="Times New Roman" w:hAnsi="Arial" w:cs="Arial"/>
          <w:color w:val="292B2C"/>
          <w:lang w:val="en-GB" w:eastAsia="cs-CZ"/>
        </w:rPr>
        <w:t xml:space="preserve">package travel, </w:t>
      </w:r>
      <w:r w:rsidRPr="00621A1C">
        <w:rPr>
          <w:rFonts w:ascii="Arial" w:eastAsia="Times New Roman" w:hAnsi="Arial" w:cs="Arial"/>
          <w:color w:val="292B2C"/>
          <w:lang w:val="en-GB" w:eastAsia="cs-CZ"/>
        </w:rPr>
        <w:t>or a fixed amount, following the time in advance with</w:t>
      </w:r>
      <w:r w:rsidR="00EB3EC0" w:rsidRPr="00621A1C">
        <w:rPr>
          <w:rFonts w:ascii="Arial" w:eastAsia="Times New Roman" w:hAnsi="Arial" w:cs="Arial"/>
          <w:color w:val="292B2C"/>
          <w:lang w:val="en-GB" w:eastAsia="cs-CZ"/>
        </w:rPr>
        <w:t>in</w:t>
      </w:r>
      <w:r w:rsidRPr="00621A1C">
        <w:rPr>
          <w:rFonts w:ascii="Arial" w:eastAsia="Times New Roman" w:hAnsi="Arial" w:cs="Arial"/>
          <w:color w:val="292B2C"/>
          <w:lang w:val="en-GB" w:eastAsia="cs-CZ"/>
        </w:rPr>
        <w:t xml:space="preserve"> which the customer withdraws from the contract. E.g. 15% of the price of the trip in case of </w:t>
      </w:r>
      <w:r w:rsidR="00C742E4" w:rsidRPr="00621A1C">
        <w:rPr>
          <w:rFonts w:ascii="Arial" w:eastAsia="Times New Roman" w:hAnsi="Arial" w:cs="Arial"/>
          <w:color w:val="292B2C"/>
          <w:lang w:val="en-GB" w:eastAsia="cs-CZ"/>
        </w:rPr>
        <w:t xml:space="preserve">the </w:t>
      </w:r>
      <w:r w:rsidRPr="00621A1C">
        <w:rPr>
          <w:rFonts w:ascii="Arial" w:eastAsia="Times New Roman" w:hAnsi="Arial" w:cs="Arial"/>
          <w:color w:val="292B2C"/>
          <w:lang w:val="en-GB" w:eastAsia="cs-CZ"/>
        </w:rPr>
        <w:t xml:space="preserve">withdrawal 60 days or more before the start of the trip, 25% of the price of the trip in case of </w:t>
      </w:r>
      <w:r w:rsidR="00C742E4" w:rsidRPr="00621A1C">
        <w:rPr>
          <w:rFonts w:ascii="Arial" w:eastAsia="Times New Roman" w:hAnsi="Arial" w:cs="Arial"/>
          <w:color w:val="292B2C"/>
          <w:lang w:val="en-GB" w:eastAsia="cs-CZ"/>
        </w:rPr>
        <w:t xml:space="preserve">the </w:t>
      </w:r>
      <w:r w:rsidRPr="00621A1C">
        <w:rPr>
          <w:rFonts w:ascii="Arial" w:eastAsia="Times New Roman" w:hAnsi="Arial" w:cs="Arial"/>
          <w:color w:val="292B2C"/>
          <w:lang w:val="en-GB" w:eastAsia="cs-CZ"/>
        </w:rPr>
        <w:t xml:space="preserve">withdrawal from 59 to 30 days before the start of the trip, etc. However, </w:t>
      </w:r>
      <w:r w:rsidR="00C742E4" w:rsidRPr="00621A1C">
        <w:rPr>
          <w:rFonts w:ascii="Arial" w:eastAsia="Times New Roman" w:hAnsi="Arial" w:cs="Arial"/>
          <w:color w:val="292B2C"/>
          <w:lang w:val="en-GB" w:eastAsia="cs-CZ"/>
        </w:rPr>
        <w:t xml:space="preserve">tour operators </w:t>
      </w:r>
      <w:r w:rsidRPr="00621A1C">
        <w:rPr>
          <w:rFonts w:ascii="Arial" w:eastAsia="Times New Roman" w:hAnsi="Arial" w:cs="Arial"/>
          <w:color w:val="292B2C"/>
          <w:lang w:val="en-GB" w:eastAsia="cs-CZ"/>
        </w:rPr>
        <w:t xml:space="preserve">usually reserve the right to charge severance payments in the amount of actual costs in the </w:t>
      </w:r>
      <w:r w:rsidR="00C742E4" w:rsidRPr="00621A1C">
        <w:rPr>
          <w:rFonts w:ascii="Arial" w:eastAsia="Times New Roman" w:hAnsi="Arial" w:cs="Arial"/>
          <w:color w:val="292B2C"/>
          <w:lang w:val="en-GB" w:eastAsia="cs-CZ"/>
        </w:rPr>
        <w:t xml:space="preserve">contract </w:t>
      </w:r>
      <w:r w:rsidRPr="00621A1C">
        <w:rPr>
          <w:rFonts w:ascii="Arial" w:eastAsia="Times New Roman" w:hAnsi="Arial" w:cs="Arial"/>
          <w:color w:val="292B2C"/>
          <w:lang w:val="en-GB" w:eastAsia="cs-CZ"/>
        </w:rPr>
        <w:t>terms if the amount is higher than the percentage flat rate.</w:t>
      </w:r>
    </w:p>
    <w:p w:rsidR="00C742E4" w:rsidRPr="00621A1C" w:rsidRDefault="00C742E4" w:rsidP="00C742E4">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The real costs are typically the costs that the tour operator has already paid or will have to pay to their suppliers in connection with the customer's package travel.</w:t>
      </w:r>
    </w:p>
    <w:p w:rsidR="00C742E4" w:rsidRPr="00621A1C" w:rsidRDefault="00C742E4" w:rsidP="00C742E4">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Such costs may include, for example:</w:t>
      </w:r>
    </w:p>
    <w:p w:rsidR="00C742E4" w:rsidRPr="00621A1C" w:rsidRDefault="00C742E4" w:rsidP="00621A1C">
      <w:pPr>
        <w:spacing w:after="100" w:afterAutospacing="1" w:line="240" w:lineRule="auto"/>
        <w:ind w:left="708"/>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 </w:t>
      </w:r>
      <w:proofErr w:type="gramStart"/>
      <w:r w:rsidRPr="00621A1C">
        <w:rPr>
          <w:rFonts w:ascii="Arial" w:eastAsia="Times New Roman" w:hAnsi="Arial" w:cs="Arial"/>
          <w:color w:val="292B2C"/>
          <w:lang w:val="en-GB" w:eastAsia="cs-CZ"/>
        </w:rPr>
        <w:t>ticket</w:t>
      </w:r>
      <w:proofErr w:type="gramEnd"/>
      <w:r w:rsidRPr="00621A1C">
        <w:rPr>
          <w:rFonts w:ascii="Arial" w:eastAsia="Times New Roman" w:hAnsi="Arial" w:cs="Arial"/>
          <w:color w:val="292B2C"/>
          <w:lang w:val="en-GB" w:eastAsia="cs-CZ"/>
        </w:rPr>
        <w:t xml:space="preserve"> price</w:t>
      </w:r>
    </w:p>
    <w:p w:rsidR="00C742E4" w:rsidRPr="00621A1C" w:rsidRDefault="00C742E4" w:rsidP="00621A1C">
      <w:pPr>
        <w:spacing w:after="100" w:afterAutospacing="1" w:line="240" w:lineRule="auto"/>
        <w:ind w:left="708"/>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 </w:t>
      </w:r>
      <w:proofErr w:type="gramStart"/>
      <w:r w:rsidRPr="00621A1C">
        <w:rPr>
          <w:rFonts w:ascii="Arial" w:eastAsia="Times New Roman" w:hAnsi="Arial" w:cs="Arial"/>
          <w:color w:val="292B2C"/>
          <w:lang w:val="en-GB" w:eastAsia="cs-CZ"/>
        </w:rPr>
        <w:t>non-refundable</w:t>
      </w:r>
      <w:proofErr w:type="gramEnd"/>
      <w:r w:rsidRPr="00621A1C">
        <w:rPr>
          <w:rFonts w:ascii="Arial" w:eastAsia="Times New Roman" w:hAnsi="Arial" w:cs="Arial"/>
          <w:color w:val="292B2C"/>
          <w:lang w:val="en-GB" w:eastAsia="cs-CZ"/>
        </w:rPr>
        <w:t xml:space="preserve"> payments to hotels</w:t>
      </w:r>
    </w:p>
    <w:p w:rsidR="00C742E4" w:rsidRPr="00621A1C" w:rsidRDefault="00C742E4" w:rsidP="00621A1C">
      <w:pPr>
        <w:spacing w:after="100" w:afterAutospacing="1" w:line="240" w:lineRule="auto"/>
        <w:ind w:left="708"/>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 </w:t>
      </w:r>
      <w:proofErr w:type="gramStart"/>
      <w:r w:rsidRPr="00621A1C">
        <w:rPr>
          <w:rFonts w:ascii="Arial" w:eastAsia="Times New Roman" w:hAnsi="Arial" w:cs="Arial"/>
          <w:color w:val="292B2C"/>
          <w:lang w:val="en-GB" w:eastAsia="cs-CZ"/>
        </w:rPr>
        <w:t>payments</w:t>
      </w:r>
      <w:proofErr w:type="gramEnd"/>
      <w:r w:rsidRPr="00621A1C">
        <w:rPr>
          <w:rFonts w:ascii="Arial" w:eastAsia="Times New Roman" w:hAnsi="Arial" w:cs="Arial"/>
          <w:color w:val="292B2C"/>
          <w:lang w:val="en-GB" w:eastAsia="cs-CZ"/>
        </w:rPr>
        <w:t xml:space="preserve"> for other tourism services (e.g. for pre-paid trips within the package travel)</w:t>
      </w:r>
    </w:p>
    <w:p w:rsidR="00C742E4" w:rsidRPr="00621A1C" w:rsidRDefault="00C742E4" w:rsidP="00C742E4">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It is logical that the closer the start date of the trip is, the more the tour operator has already paid its suppliers for the individual services included in the trip, and the higher the real costs. Even in a situation where the tour operator has not yet paid anything to suppliers, it has actual costs associated with communication with the customer and suppliers.</w:t>
      </w:r>
    </w:p>
    <w:p w:rsidR="00C742E4" w:rsidRPr="00621A1C" w:rsidRDefault="00C742E4" w:rsidP="00C742E4">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As a rule, the more tailored the trip is to a specific customer, the higher the actual cost to the tour operator in connection with the withdrawal from the contract.</w:t>
      </w:r>
    </w:p>
    <w:p w:rsidR="00C742E4" w:rsidRPr="00621A1C" w:rsidRDefault="00C742E4" w:rsidP="00C742E4">
      <w:pPr>
        <w:rPr>
          <w:rFonts w:ascii="Arial" w:eastAsia="Times New Roman" w:hAnsi="Arial" w:cs="Arial"/>
          <w:color w:val="292B2C"/>
          <w:lang w:val="en-GB" w:eastAsia="cs-CZ"/>
        </w:rPr>
      </w:pPr>
      <w:r w:rsidRPr="00621A1C">
        <w:rPr>
          <w:rFonts w:ascii="Arial" w:eastAsia="Times New Roman" w:hAnsi="Arial" w:cs="Arial"/>
          <w:color w:val="292B2C"/>
          <w:lang w:val="en-GB" w:eastAsia="cs-CZ"/>
        </w:rPr>
        <w:t>This tailored customization can be, for example:</w:t>
      </w:r>
    </w:p>
    <w:p w:rsidR="00C742E4" w:rsidRPr="00621A1C" w:rsidRDefault="00C742E4" w:rsidP="00621A1C">
      <w:pPr>
        <w:ind w:left="708"/>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 </w:t>
      </w:r>
      <w:proofErr w:type="gramStart"/>
      <w:r w:rsidR="00993434" w:rsidRPr="00621A1C">
        <w:rPr>
          <w:rFonts w:ascii="Arial" w:eastAsia="Times New Roman" w:hAnsi="Arial" w:cs="Arial"/>
          <w:color w:val="292B2C"/>
          <w:lang w:val="en-GB" w:eastAsia="cs-CZ"/>
        </w:rPr>
        <w:t>individually</w:t>
      </w:r>
      <w:proofErr w:type="gramEnd"/>
      <w:r w:rsidR="00993434" w:rsidRPr="00621A1C">
        <w:rPr>
          <w:rFonts w:ascii="Arial" w:eastAsia="Times New Roman" w:hAnsi="Arial" w:cs="Arial"/>
          <w:color w:val="292B2C"/>
          <w:lang w:val="en-GB" w:eastAsia="cs-CZ"/>
        </w:rPr>
        <w:t xml:space="preserve"> purchased flight </w:t>
      </w:r>
      <w:r w:rsidRPr="00621A1C">
        <w:rPr>
          <w:rFonts w:ascii="Arial" w:eastAsia="Times New Roman" w:hAnsi="Arial" w:cs="Arial"/>
          <w:color w:val="292B2C"/>
          <w:lang w:val="en-GB" w:eastAsia="cs-CZ"/>
        </w:rPr>
        <w:t xml:space="preserve">ticket for a </w:t>
      </w:r>
      <w:r w:rsidR="00993434" w:rsidRPr="00621A1C">
        <w:rPr>
          <w:rFonts w:ascii="Arial" w:eastAsia="Times New Roman" w:hAnsi="Arial" w:cs="Arial"/>
          <w:color w:val="292B2C"/>
          <w:lang w:val="en-GB" w:eastAsia="cs-CZ"/>
        </w:rPr>
        <w:t>particular</w:t>
      </w:r>
      <w:r w:rsidRPr="00621A1C">
        <w:rPr>
          <w:rFonts w:ascii="Arial" w:eastAsia="Times New Roman" w:hAnsi="Arial" w:cs="Arial"/>
          <w:color w:val="292B2C"/>
          <w:lang w:val="en-GB" w:eastAsia="cs-CZ"/>
        </w:rPr>
        <w:t xml:space="preserve"> customer on a regular flight outside the capacity of charter flights</w:t>
      </w:r>
    </w:p>
    <w:p w:rsidR="00C742E4" w:rsidRPr="00621A1C" w:rsidRDefault="00C742E4" w:rsidP="00621A1C">
      <w:pPr>
        <w:ind w:left="708"/>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 </w:t>
      </w:r>
      <w:proofErr w:type="gramStart"/>
      <w:r w:rsidRPr="00621A1C">
        <w:rPr>
          <w:rFonts w:ascii="Arial" w:eastAsia="Times New Roman" w:hAnsi="Arial" w:cs="Arial"/>
          <w:color w:val="292B2C"/>
          <w:lang w:val="en-GB" w:eastAsia="cs-CZ"/>
        </w:rPr>
        <w:t>individually</w:t>
      </w:r>
      <w:proofErr w:type="gramEnd"/>
      <w:r w:rsidRPr="00621A1C">
        <w:rPr>
          <w:rFonts w:ascii="Arial" w:eastAsia="Times New Roman" w:hAnsi="Arial" w:cs="Arial"/>
          <w:color w:val="292B2C"/>
          <w:lang w:val="en-GB" w:eastAsia="cs-CZ"/>
        </w:rPr>
        <w:t xml:space="preserve"> arranged accommodation</w:t>
      </w:r>
    </w:p>
    <w:p w:rsidR="00C742E4" w:rsidRPr="00621A1C" w:rsidRDefault="00C742E4" w:rsidP="00621A1C">
      <w:pPr>
        <w:ind w:left="708"/>
        <w:rPr>
          <w:rFonts w:ascii="Arial" w:eastAsia="Times New Roman" w:hAnsi="Arial" w:cs="Arial"/>
          <w:color w:val="292B2C"/>
          <w:lang w:val="en-GB" w:eastAsia="cs-CZ"/>
        </w:rPr>
      </w:pPr>
      <w:r w:rsidRPr="00621A1C">
        <w:rPr>
          <w:rFonts w:ascii="Arial" w:eastAsia="Times New Roman" w:hAnsi="Arial" w:cs="Arial"/>
          <w:color w:val="292B2C"/>
          <w:lang w:val="en-GB" w:eastAsia="cs-CZ"/>
        </w:rPr>
        <w:t>• start of the trip in a different place than the usual place</w:t>
      </w:r>
      <w:r w:rsidR="00993434" w:rsidRPr="00621A1C">
        <w:rPr>
          <w:rFonts w:ascii="Arial" w:eastAsia="Times New Roman" w:hAnsi="Arial" w:cs="Arial"/>
          <w:color w:val="292B2C"/>
          <w:lang w:val="en-GB" w:eastAsia="cs-CZ"/>
        </w:rPr>
        <w:t xml:space="preserve"> of departure</w:t>
      </w:r>
      <w:r w:rsidRPr="00621A1C">
        <w:rPr>
          <w:rFonts w:ascii="Arial" w:eastAsia="Times New Roman" w:hAnsi="Arial" w:cs="Arial"/>
          <w:color w:val="292B2C"/>
          <w:lang w:val="en-GB" w:eastAsia="cs-CZ"/>
        </w:rPr>
        <w:t xml:space="preserve"> (e.g. pick-up directly at the</w:t>
      </w:r>
      <w:r w:rsidR="00993434" w:rsidRPr="00621A1C">
        <w:rPr>
          <w:rFonts w:ascii="Arial" w:eastAsia="Times New Roman" w:hAnsi="Arial" w:cs="Arial"/>
          <w:color w:val="292B2C"/>
          <w:lang w:val="en-GB" w:eastAsia="cs-CZ"/>
        </w:rPr>
        <w:t xml:space="preserve"> customer‘s</w:t>
      </w:r>
      <w:r w:rsidRPr="00621A1C">
        <w:rPr>
          <w:rFonts w:ascii="Arial" w:eastAsia="Times New Roman" w:hAnsi="Arial" w:cs="Arial"/>
          <w:color w:val="292B2C"/>
          <w:lang w:val="en-GB" w:eastAsia="cs-CZ"/>
        </w:rPr>
        <w:t xml:space="preserve"> house)</w:t>
      </w:r>
    </w:p>
    <w:p w:rsidR="00C742E4" w:rsidRPr="00621A1C" w:rsidRDefault="00C742E4" w:rsidP="00C742E4">
      <w:pPr>
        <w:rPr>
          <w:rFonts w:ascii="Arial" w:eastAsia="Times New Roman" w:hAnsi="Arial" w:cs="Arial"/>
          <w:color w:val="292B2C"/>
          <w:lang w:val="en-GB" w:eastAsia="cs-CZ"/>
        </w:rPr>
      </w:pPr>
      <w:r w:rsidRPr="00621A1C">
        <w:rPr>
          <w:rFonts w:ascii="Arial" w:eastAsia="Times New Roman" w:hAnsi="Arial" w:cs="Arial"/>
          <w:color w:val="292B2C"/>
          <w:lang w:val="en-GB" w:eastAsia="cs-CZ"/>
        </w:rPr>
        <w:lastRenderedPageBreak/>
        <w:t xml:space="preserve">On the other hand, the actual costs of the </w:t>
      </w:r>
      <w:r w:rsidR="00993434" w:rsidRPr="00621A1C">
        <w:rPr>
          <w:rFonts w:ascii="Arial" w:eastAsia="Times New Roman" w:hAnsi="Arial" w:cs="Arial"/>
          <w:color w:val="292B2C"/>
          <w:lang w:val="en-GB" w:eastAsia="cs-CZ"/>
        </w:rPr>
        <w:t>tour operator</w:t>
      </w:r>
      <w:r w:rsidRPr="00621A1C">
        <w:rPr>
          <w:rFonts w:ascii="Arial" w:eastAsia="Times New Roman" w:hAnsi="Arial" w:cs="Arial"/>
          <w:color w:val="292B2C"/>
          <w:lang w:val="en-GB" w:eastAsia="cs-CZ"/>
        </w:rPr>
        <w:t xml:space="preserve"> are reduced if the </w:t>
      </w:r>
      <w:r w:rsidR="00993434" w:rsidRPr="00621A1C">
        <w:rPr>
          <w:rFonts w:ascii="Arial" w:eastAsia="Times New Roman" w:hAnsi="Arial" w:cs="Arial"/>
          <w:color w:val="292B2C"/>
          <w:lang w:val="en-GB" w:eastAsia="cs-CZ"/>
        </w:rPr>
        <w:t xml:space="preserve">tour operator </w:t>
      </w:r>
      <w:r w:rsidRPr="00621A1C">
        <w:rPr>
          <w:rFonts w:ascii="Arial" w:eastAsia="Times New Roman" w:hAnsi="Arial" w:cs="Arial"/>
          <w:color w:val="292B2C"/>
          <w:lang w:val="en-GB" w:eastAsia="cs-CZ"/>
        </w:rPr>
        <w:t xml:space="preserve">is not obliged to pay for the </w:t>
      </w:r>
      <w:r w:rsidR="00993434" w:rsidRPr="00621A1C">
        <w:rPr>
          <w:rFonts w:ascii="Arial" w:eastAsia="Times New Roman" w:hAnsi="Arial" w:cs="Arial"/>
          <w:color w:val="292B2C"/>
          <w:lang w:val="en-GB" w:eastAsia="cs-CZ"/>
        </w:rPr>
        <w:t xml:space="preserve">tourism </w:t>
      </w:r>
      <w:r w:rsidRPr="00621A1C">
        <w:rPr>
          <w:rFonts w:ascii="Arial" w:eastAsia="Times New Roman" w:hAnsi="Arial" w:cs="Arial"/>
          <w:color w:val="292B2C"/>
          <w:lang w:val="en-GB" w:eastAsia="cs-CZ"/>
        </w:rPr>
        <w:t xml:space="preserve">services to its suppliers, part of the payments are refunded </w:t>
      </w:r>
      <w:r w:rsidR="00993434" w:rsidRPr="00621A1C">
        <w:rPr>
          <w:rFonts w:ascii="Arial" w:eastAsia="Times New Roman" w:hAnsi="Arial" w:cs="Arial"/>
          <w:color w:val="292B2C"/>
          <w:lang w:val="en-GB" w:eastAsia="cs-CZ"/>
        </w:rPr>
        <w:t>by</w:t>
      </w:r>
      <w:r w:rsidRPr="00621A1C">
        <w:rPr>
          <w:rFonts w:ascii="Arial" w:eastAsia="Times New Roman" w:hAnsi="Arial" w:cs="Arial"/>
          <w:color w:val="292B2C"/>
          <w:lang w:val="en-GB" w:eastAsia="cs-CZ"/>
        </w:rPr>
        <w:t xml:space="preserve"> the supplier</w:t>
      </w:r>
      <w:r w:rsidR="00993434" w:rsidRPr="00621A1C">
        <w:rPr>
          <w:rFonts w:ascii="Arial" w:eastAsia="Times New Roman" w:hAnsi="Arial" w:cs="Arial"/>
          <w:color w:val="292B2C"/>
          <w:lang w:val="en-GB" w:eastAsia="cs-CZ"/>
        </w:rPr>
        <w:t>s</w:t>
      </w:r>
      <w:r w:rsidRPr="00621A1C">
        <w:rPr>
          <w:rFonts w:ascii="Arial" w:eastAsia="Times New Roman" w:hAnsi="Arial" w:cs="Arial"/>
          <w:color w:val="292B2C"/>
          <w:lang w:val="en-GB" w:eastAsia="cs-CZ"/>
        </w:rPr>
        <w:t xml:space="preserve"> or </w:t>
      </w:r>
      <w:r w:rsidR="00993434" w:rsidRPr="00621A1C">
        <w:rPr>
          <w:rFonts w:ascii="Arial" w:eastAsia="Times New Roman" w:hAnsi="Arial" w:cs="Arial"/>
          <w:color w:val="292B2C"/>
          <w:lang w:val="en-GB" w:eastAsia="cs-CZ"/>
        </w:rPr>
        <w:t>they manage to se</w:t>
      </w:r>
      <w:r w:rsidR="00621A1C">
        <w:rPr>
          <w:rFonts w:ascii="Arial" w:eastAsia="Times New Roman" w:hAnsi="Arial" w:cs="Arial"/>
          <w:color w:val="292B2C"/>
          <w:lang w:val="en-GB" w:eastAsia="cs-CZ"/>
        </w:rPr>
        <w:t>ll the pack</w:t>
      </w:r>
      <w:r w:rsidR="00993434" w:rsidRPr="00621A1C">
        <w:rPr>
          <w:rFonts w:ascii="Arial" w:eastAsia="Times New Roman" w:hAnsi="Arial" w:cs="Arial"/>
          <w:color w:val="292B2C"/>
          <w:lang w:val="en-GB" w:eastAsia="cs-CZ"/>
        </w:rPr>
        <w:t xml:space="preserve">age travel </w:t>
      </w:r>
      <w:r w:rsidRPr="00621A1C">
        <w:rPr>
          <w:rFonts w:ascii="Arial" w:eastAsia="Times New Roman" w:hAnsi="Arial" w:cs="Arial"/>
          <w:color w:val="292B2C"/>
          <w:lang w:val="en-GB" w:eastAsia="cs-CZ"/>
        </w:rPr>
        <w:t>to another customer.</w:t>
      </w:r>
    </w:p>
    <w:p w:rsidR="00F308BC" w:rsidRDefault="00C742E4" w:rsidP="00C742E4">
      <w:pPr>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Given the current situation in tourism, it can be assumed that selling a trip to another customer will be much more difficult or completely impossible for the </w:t>
      </w:r>
      <w:r w:rsidR="00993434" w:rsidRPr="00621A1C">
        <w:rPr>
          <w:rFonts w:ascii="Arial" w:eastAsia="Times New Roman" w:hAnsi="Arial" w:cs="Arial"/>
          <w:color w:val="292B2C"/>
          <w:lang w:val="en-GB" w:eastAsia="cs-CZ"/>
        </w:rPr>
        <w:t>tour operator</w:t>
      </w:r>
      <w:r w:rsidRPr="00621A1C">
        <w:rPr>
          <w:rFonts w:ascii="Arial" w:eastAsia="Times New Roman" w:hAnsi="Arial" w:cs="Arial"/>
          <w:color w:val="292B2C"/>
          <w:lang w:val="en-GB" w:eastAsia="cs-CZ"/>
        </w:rPr>
        <w:t>. Therefore, even cancellation fees justified by actual costs may be higher than in previous years.</w:t>
      </w:r>
    </w:p>
    <w:p w:rsidR="00621A1C" w:rsidRPr="00621A1C" w:rsidRDefault="00621A1C" w:rsidP="00C742E4">
      <w:pPr>
        <w:rPr>
          <w:rFonts w:ascii="Arial" w:eastAsia="Times New Roman" w:hAnsi="Arial" w:cs="Arial"/>
          <w:color w:val="292B2C"/>
          <w:lang w:val="en-GB" w:eastAsia="cs-CZ"/>
        </w:rPr>
      </w:pPr>
    </w:p>
    <w:p w:rsidR="00993434" w:rsidRPr="00621A1C" w:rsidRDefault="00AD326A" w:rsidP="00993434">
      <w:pPr>
        <w:spacing w:after="100" w:afterAutospacing="1" w:line="240" w:lineRule="auto"/>
        <w:jc w:val="both"/>
        <w:rPr>
          <w:rFonts w:ascii="Arial" w:eastAsia="Times New Roman" w:hAnsi="Arial" w:cs="Arial"/>
          <w:b/>
          <w:color w:val="2E74B5" w:themeColor="accent1" w:themeShade="BF"/>
          <w:sz w:val="24"/>
          <w:lang w:val="en-GB" w:eastAsia="cs-CZ"/>
        </w:rPr>
      </w:pPr>
      <w:r w:rsidRPr="00621A1C">
        <w:rPr>
          <w:rFonts w:ascii="Arial" w:eastAsia="Times New Roman" w:hAnsi="Arial" w:cs="Arial"/>
          <w:b/>
          <w:color w:val="2E74B5" w:themeColor="accent1" w:themeShade="BF"/>
          <w:sz w:val="24"/>
          <w:lang w:val="en-GB" w:eastAsia="cs-CZ"/>
        </w:rPr>
        <w:t>What to do if the customer does</w:t>
      </w:r>
      <w:r w:rsidR="00993434" w:rsidRPr="00621A1C">
        <w:rPr>
          <w:rFonts w:ascii="Arial" w:eastAsia="Times New Roman" w:hAnsi="Arial" w:cs="Arial"/>
          <w:b/>
          <w:color w:val="2E74B5" w:themeColor="accent1" w:themeShade="BF"/>
          <w:sz w:val="24"/>
          <w:lang w:val="en-GB" w:eastAsia="cs-CZ"/>
        </w:rPr>
        <w:t>n</w:t>
      </w:r>
      <w:r w:rsidRPr="00621A1C">
        <w:rPr>
          <w:rFonts w:ascii="Arial" w:eastAsia="Times New Roman" w:hAnsi="Arial" w:cs="Arial"/>
          <w:b/>
          <w:color w:val="2E74B5" w:themeColor="accent1" w:themeShade="BF"/>
          <w:sz w:val="24"/>
          <w:lang w:val="en-GB" w:eastAsia="cs-CZ"/>
        </w:rPr>
        <w:t>‘</w:t>
      </w:r>
      <w:r w:rsidR="00993434" w:rsidRPr="00621A1C">
        <w:rPr>
          <w:rFonts w:ascii="Arial" w:eastAsia="Times New Roman" w:hAnsi="Arial" w:cs="Arial"/>
          <w:b/>
          <w:color w:val="2E74B5" w:themeColor="accent1" w:themeShade="BF"/>
          <w:sz w:val="24"/>
          <w:lang w:val="en-GB" w:eastAsia="cs-CZ"/>
        </w:rPr>
        <w:t xml:space="preserve">t agree </w:t>
      </w:r>
      <w:r w:rsidRPr="00621A1C">
        <w:rPr>
          <w:rFonts w:ascii="Arial" w:eastAsia="Times New Roman" w:hAnsi="Arial" w:cs="Arial"/>
          <w:b/>
          <w:color w:val="2E74B5" w:themeColor="accent1" w:themeShade="BF"/>
          <w:sz w:val="24"/>
          <w:lang w:val="en-GB" w:eastAsia="cs-CZ"/>
        </w:rPr>
        <w:t>with</w:t>
      </w:r>
      <w:r w:rsidR="00993434" w:rsidRPr="00621A1C">
        <w:rPr>
          <w:rFonts w:ascii="Arial" w:eastAsia="Times New Roman" w:hAnsi="Arial" w:cs="Arial"/>
          <w:b/>
          <w:color w:val="2E74B5" w:themeColor="accent1" w:themeShade="BF"/>
          <w:sz w:val="24"/>
          <w:lang w:val="en-GB" w:eastAsia="cs-CZ"/>
        </w:rPr>
        <w:t xml:space="preserve"> the amount of the severance</w:t>
      </w:r>
      <w:r w:rsidRPr="00621A1C">
        <w:rPr>
          <w:rFonts w:ascii="Arial" w:eastAsia="Times New Roman" w:hAnsi="Arial" w:cs="Arial"/>
          <w:b/>
          <w:color w:val="2E74B5" w:themeColor="accent1" w:themeShade="BF"/>
          <w:sz w:val="24"/>
          <w:lang w:val="en-GB" w:eastAsia="cs-CZ"/>
        </w:rPr>
        <w:t xml:space="preserve"> payment</w:t>
      </w:r>
    </w:p>
    <w:p w:rsidR="00993434" w:rsidRPr="00621A1C" w:rsidRDefault="00AD326A" w:rsidP="00993434">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Upon</w:t>
      </w:r>
      <w:r w:rsidR="00993434" w:rsidRPr="00621A1C">
        <w:rPr>
          <w:rFonts w:ascii="Arial" w:eastAsia="Times New Roman" w:hAnsi="Arial" w:cs="Arial"/>
          <w:color w:val="292B2C"/>
          <w:lang w:val="en-GB" w:eastAsia="cs-CZ"/>
        </w:rPr>
        <w:t xml:space="preserve"> the request of the customer, the </w:t>
      </w:r>
      <w:r w:rsidRPr="00621A1C">
        <w:rPr>
          <w:rFonts w:ascii="Arial" w:eastAsia="Times New Roman" w:hAnsi="Arial" w:cs="Arial"/>
          <w:color w:val="292B2C"/>
          <w:lang w:val="en-GB" w:eastAsia="cs-CZ"/>
        </w:rPr>
        <w:t>tour operator</w:t>
      </w:r>
      <w:r w:rsidR="00993434" w:rsidRPr="00621A1C">
        <w:rPr>
          <w:rFonts w:ascii="Arial" w:eastAsia="Times New Roman" w:hAnsi="Arial" w:cs="Arial"/>
          <w:color w:val="292B2C"/>
          <w:lang w:val="en-GB" w:eastAsia="cs-CZ"/>
        </w:rPr>
        <w:t xml:space="preserve"> is obliged to justify the amount of the severance payment.</w:t>
      </w:r>
    </w:p>
    <w:p w:rsidR="00993434" w:rsidRPr="00621A1C" w:rsidRDefault="00993434" w:rsidP="00993434">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In the event of a dispute, the </w:t>
      </w:r>
      <w:r w:rsidR="00D05AEB" w:rsidRPr="00621A1C">
        <w:rPr>
          <w:rFonts w:ascii="Arial" w:eastAsia="Times New Roman" w:hAnsi="Arial" w:cs="Arial"/>
          <w:color w:val="292B2C"/>
          <w:lang w:val="en-GB" w:eastAsia="cs-CZ"/>
        </w:rPr>
        <w:t>tour operator</w:t>
      </w:r>
      <w:r w:rsidRPr="00621A1C">
        <w:rPr>
          <w:rFonts w:ascii="Arial" w:eastAsia="Times New Roman" w:hAnsi="Arial" w:cs="Arial"/>
          <w:color w:val="292B2C"/>
          <w:lang w:val="en-GB" w:eastAsia="cs-CZ"/>
        </w:rPr>
        <w:t xml:space="preserve"> would have to prove the amount of the actual costs before the court if, the amount of the severance payment was determined</w:t>
      </w:r>
      <w:r w:rsidR="00AD326A" w:rsidRPr="00621A1C">
        <w:rPr>
          <w:rFonts w:ascii="Arial" w:eastAsia="Times New Roman" w:hAnsi="Arial" w:cs="Arial"/>
          <w:color w:val="292B2C"/>
          <w:lang w:val="en-GB" w:eastAsia="cs-CZ"/>
        </w:rPr>
        <w:t xml:space="preserve"> on the basis of that criterion</w:t>
      </w:r>
      <w:r w:rsidRPr="00621A1C">
        <w:rPr>
          <w:rFonts w:ascii="Arial" w:eastAsia="Times New Roman" w:hAnsi="Arial" w:cs="Arial"/>
          <w:color w:val="292B2C"/>
          <w:lang w:val="en-GB" w:eastAsia="cs-CZ"/>
        </w:rPr>
        <w:t>.</w:t>
      </w:r>
    </w:p>
    <w:p w:rsidR="00993434" w:rsidRPr="00621A1C" w:rsidRDefault="00993434" w:rsidP="00993434">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The Ministry of Regional Development, the Czech Trade Inspection Authority or any other </w:t>
      </w:r>
      <w:r w:rsidR="00AD326A" w:rsidRPr="00621A1C">
        <w:rPr>
          <w:rFonts w:ascii="Arial" w:eastAsia="Times New Roman" w:hAnsi="Arial" w:cs="Arial"/>
          <w:color w:val="292B2C"/>
          <w:lang w:val="en-GB" w:eastAsia="cs-CZ"/>
        </w:rPr>
        <w:t>state administration authority</w:t>
      </w:r>
      <w:r w:rsidRPr="00621A1C">
        <w:rPr>
          <w:rFonts w:ascii="Arial" w:eastAsia="Times New Roman" w:hAnsi="Arial" w:cs="Arial"/>
          <w:color w:val="292B2C"/>
          <w:lang w:val="en-GB" w:eastAsia="cs-CZ"/>
        </w:rPr>
        <w:t xml:space="preserve"> cannot decide whether the severance payment is appropriate in a particular case. In the event of a dispute, only the court may issue a binding decision on the adequacy of the </w:t>
      </w:r>
      <w:r w:rsidR="00AD326A" w:rsidRPr="00621A1C">
        <w:rPr>
          <w:rFonts w:ascii="Arial" w:eastAsia="Times New Roman" w:hAnsi="Arial" w:cs="Arial"/>
          <w:color w:val="292B2C"/>
          <w:lang w:val="en-GB" w:eastAsia="cs-CZ"/>
        </w:rPr>
        <w:t xml:space="preserve">particular </w:t>
      </w:r>
      <w:r w:rsidRPr="00621A1C">
        <w:rPr>
          <w:rFonts w:ascii="Arial" w:eastAsia="Times New Roman" w:hAnsi="Arial" w:cs="Arial"/>
          <w:color w:val="292B2C"/>
          <w:lang w:val="en-GB" w:eastAsia="cs-CZ"/>
        </w:rPr>
        <w:t>severance payment</w:t>
      </w:r>
      <w:r w:rsidR="00AD326A" w:rsidRPr="00621A1C">
        <w:rPr>
          <w:rFonts w:ascii="Arial" w:eastAsia="Times New Roman" w:hAnsi="Arial" w:cs="Arial"/>
          <w:color w:val="292B2C"/>
          <w:lang w:val="en-GB" w:eastAsia="cs-CZ"/>
        </w:rPr>
        <w:t xml:space="preserve"> amount</w:t>
      </w:r>
      <w:r w:rsidRPr="00621A1C">
        <w:rPr>
          <w:rFonts w:ascii="Arial" w:eastAsia="Times New Roman" w:hAnsi="Arial" w:cs="Arial"/>
          <w:color w:val="292B2C"/>
          <w:lang w:val="en-GB" w:eastAsia="cs-CZ"/>
        </w:rPr>
        <w:t>.</w:t>
      </w:r>
    </w:p>
    <w:p w:rsidR="00993434" w:rsidRPr="00621A1C" w:rsidRDefault="00993434" w:rsidP="00993434">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If the severance payment has already been paid by the customer (or has been withheld from refund</w:t>
      </w:r>
      <w:r w:rsidR="00AD326A" w:rsidRPr="00621A1C">
        <w:rPr>
          <w:rFonts w:ascii="Arial" w:eastAsia="Times New Roman" w:hAnsi="Arial" w:cs="Arial"/>
          <w:color w:val="292B2C"/>
          <w:lang w:val="en-GB" w:eastAsia="cs-CZ"/>
        </w:rPr>
        <w:t>ed amount</w:t>
      </w:r>
      <w:r w:rsidRPr="00621A1C">
        <w:rPr>
          <w:rFonts w:ascii="Arial" w:eastAsia="Times New Roman" w:hAnsi="Arial" w:cs="Arial"/>
          <w:color w:val="292B2C"/>
          <w:lang w:val="en-GB" w:eastAsia="cs-CZ"/>
        </w:rPr>
        <w:t>s), the</w:t>
      </w:r>
      <w:r w:rsidR="00AD326A" w:rsidRPr="00621A1C">
        <w:rPr>
          <w:rFonts w:ascii="Arial" w:eastAsia="Times New Roman" w:hAnsi="Arial" w:cs="Arial"/>
          <w:color w:val="292B2C"/>
          <w:lang w:val="en-GB" w:eastAsia="cs-CZ"/>
        </w:rPr>
        <w:t>y can claim the</w:t>
      </w:r>
      <w:r w:rsidRPr="00621A1C">
        <w:rPr>
          <w:rFonts w:ascii="Arial" w:eastAsia="Times New Roman" w:hAnsi="Arial" w:cs="Arial"/>
          <w:color w:val="292B2C"/>
          <w:lang w:val="en-GB" w:eastAsia="cs-CZ"/>
        </w:rPr>
        <w:t xml:space="preserve"> refund of </w:t>
      </w:r>
      <w:r w:rsidR="00AD326A" w:rsidRPr="00621A1C">
        <w:rPr>
          <w:rFonts w:ascii="Arial" w:eastAsia="Times New Roman" w:hAnsi="Arial" w:cs="Arial"/>
          <w:color w:val="292B2C"/>
          <w:lang w:val="en-GB" w:eastAsia="cs-CZ"/>
        </w:rPr>
        <w:t>the whole</w:t>
      </w:r>
      <w:r w:rsidRPr="00621A1C">
        <w:rPr>
          <w:rFonts w:ascii="Arial" w:eastAsia="Times New Roman" w:hAnsi="Arial" w:cs="Arial"/>
          <w:color w:val="292B2C"/>
          <w:lang w:val="en-GB" w:eastAsia="cs-CZ"/>
        </w:rPr>
        <w:t xml:space="preserve"> </w:t>
      </w:r>
      <w:r w:rsidR="00AD326A" w:rsidRPr="00621A1C">
        <w:rPr>
          <w:rFonts w:ascii="Arial" w:eastAsia="Times New Roman" w:hAnsi="Arial" w:cs="Arial"/>
          <w:color w:val="292B2C"/>
          <w:lang w:val="en-GB" w:eastAsia="cs-CZ"/>
        </w:rPr>
        <w:t xml:space="preserve">amount </w:t>
      </w:r>
      <w:r w:rsidRPr="00621A1C">
        <w:rPr>
          <w:rFonts w:ascii="Arial" w:eastAsia="Times New Roman" w:hAnsi="Arial" w:cs="Arial"/>
          <w:color w:val="292B2C"/>
          <w:lang w:val="en-GB" w:eastAsia="cs-CZ"/>
        </w:rPr>
        <w:t xml:space="preserve">or </w:t>
      </w:r>
      <w:r w:rsidR="00AD326A" w:rsidRPr="00621A1C">
        <w:rPr>
          <w:rFonts w:ascii="Arial" w:eastAsia="Times New Roman" w:hAnsi="Arial" w:cs="Arial"/>
          <w:color w:val="292B2C"/>
          <w:lang w:val="en-GB" w:eastAsia="cs-CZ"/>
        </w:rPr>
        <w:t xml:space="preserve">a </w:t>
      </w:r>
      <w:r w:rsidRPr="00621A1C">
        <w:rPr>
          <w:rFonts w:ascii="Arial" w:eastAsia="Times New Roman" w:hAnsi="Arial" w:cs="Arial"/>
          <w:color w:val="292B2C"/>
          <w:lang w:val="en-GB" w:eastAsia="cs-CZ"/>
        </w:rPr>
        <w:t xml:space="preserve">part of the severance payment in </w:t>
      </w:r>
      <w:r w:rsidR="00AD326A" w:rsidRPr="00621A1C">
        <w:rPr>
          <w:rFonts w:ascii="Arial" w:eastAsia="Times New Roman" w:hAnsi="Arial" w:cs="Arial"/>
          <w:color w:val="292B2C"/>
          <w:lang w:val="en-GB" w:eastAsia="cs-CZ"/>
        </w:rPr>
        <w:t xml:space="preserve">a </w:t>
      </w:r>
      <w:r w:rsidRPr="00621A1C">
        <w:rPr>
          <w:rFonts w:ascii="Arial" w:eastAsia="Times New Roman" w:hAnsi="Arial" w:cs="Arial"/>
          <w:color w:val="292B2C"/>
          <w:lang w:val="en-GB" w:eastAsia="cs-CZ"/>
        </w:rPr>
        <w:t>court</w:t>
      </w:r>
      <w:r w:rsidR="00AD326A" w:rsidRPr="00621A1C">
        <w:rPr>
          <w:rFonts w:ascii="Arial" w:eastAsia="Times New Roman" w:hAnsi="Arial" w:cs="Arial"/>
          <w:color w:val="292B2C"/>
          <w:lang w:val="en-GB" w:eastAsia="cs-CZ"/>
        </w:rPr>
        <w:t xml:space="preserve"> action</w:t>
      </w:r>
      <w:r w:rsidRPr="00621A1C">
        <w:rPr>
          <w:rFonts w:ascii="Arial" w:eastAsia="Times New Roman" w:hAnsi="Arial" w:cs="Arial"/>
          <w:color w:val="292B2C"/>
          <w:lang w:val="en-GB" w:eastAsia="cs-CZ"/>
        </w:rPr>
        <w:t xml:space="preserve">. If the customer has not paid the severance payment and the </w:t>
      </w:r>
      <w:r w:rsidR="00AD326A" w:rsidRPr="00621A1C">
        <w:rPr>
          <w:rFonts w:ascii="Arial" w:eastAsia="Times New Roman" w:hAnsi="Arial" w:cs="Arial"/>
          <w:color w:val="292B2C"/>
          <w:lang w:val="en-GB" w:eastAsia="cs-CZ"/>
        </w:rPr>
        <w:t>tour operator requires it</w:t>
      </w:r>
      <w:r w:rsidRPr="00621A1C">
        <w:rPr>
          <w:rFonts w:ascii="Arial" w:eastAsia="Times New Roman" w:hAnsi="Arial" w:cs="Arial"/>
          <w:color w:val="292B2C"/>
          <w:lang w:val="en-GB" w:eastAsia="cs-CZ"/>
        </w:rPr>
        <w:t xml:space="preserve">, it is up to the </w:t>
      </w:r>
      <w:r w:rsidR="00AD326A" w:rsidRPr="00621A1C">
        <w:rPr>
          <w:rFonts w:ascii="Arial" w:eastAsia="Times New Roman" w:hAnsi="Arial" w:cs="Arial"/>
          <w:color w:val="292B2C"/>
          <w:lang w:val="en-GB" w:eastAsia="cs-CZ"/>
        </w:rPr>
        <w:t>tour operator</w:t>
      </w:r>
      <w:r w:rsidR="00981ACF" w:rsidRPr="00621A1C">
        <w:rPr>
          <w:rFonts w:ascii="Arial" w:eastAsia="Times New Roman" w:hAnsi="Arial" w:cs="Arial"/>
          <w:color w:val="292B2C"/>
          <w:lang w:val="en-GB" w:eastAsia="cs-CZ"/>
        </w:rPr>
        <w:t xml:space="preserve"> </w:t>
      </w:r>
      <w:r w:rsidRPr="00621A1C">
        <w:rPr>
          <w:rFonts w:ascii="Arial" w:eastAsia="Times New Roman" w:hAnsi="Arial" w:cs="Arial"/>
          <w:color w:val="292B2C"/>
          <w:lang w:val="en-GB" w:eastAsia="cs-CZ"/>
        </w:rPr>
        <w:t>to bring the action to court if necessary.</w:t>
      </w:r>
      <w:r w:rsidR="00AD326A" w:rsidRPr="00621A1C">
        <w:rPr>
          <w:rFonts w:ascii="Arial" w:eastAsia="Times New Roman" w:hAnsi="Arial" w:cs="Arial"/>
          <w:color w:val="292B2C"/>
          <w:lang w:val="en-GB" w:eastAsia="cs-CZ"/>
        </w:rPr>
        <w:t xml:space="preserve"> </w:t>
      </w:r>
    </w:p>
    <w:p w:rsidR="00F308BC" w:rsidRPr="00621A1C" w:rsidRDefault="00AD326A">
      <w:pPr>
        <w:rPr>
          <w:rFonts w:ascii="Arial" w:eastAsia="Times New Roman" w:hAnsi="Arial" w:cs="Arial"/>
          <w:color w:val="292B2C"/>
          <w:lang w:val="en-GB" w:eastAsia="cs-CZ"/>
        </w:rPr>
      </w:pPr>
      <w:r w:rsidRPr="00621A1C">
        <w:rPr>
          <w:rFonts w:ascii="Arial" w:eastAsia="Times New Roman" w:hAnsi="Arial" w:cs="Arial"/>
          <w:color w:val="292B2C"/>
          <w:lang w:val="en-GB" w:eastAsia="cs-CZ"/>
        </w:rPr>
        <w:t>When the customer can ask for reimbursement in the form of a voucher</w:t>
      </w:r>
    </w:p>
    <w:p w:rsidR="00AD326A" w:rsidRPr="00621A1C" w:rsidRDefault="00AD326A" w:rsidP="00AD326A">
      <w:pPr>
        <w:rPr>
          <w:rFonts w:ascii="Arial" w:eastAsia="Times New Roman" w:hAnsi="Arial" w:cs="Arial"/>
          <w:color w:val="292B2C"/>
          <w:lang w:val="en-GB" w:eastAsia="cs-CZ"/>
        </w:rPr>
      </w:pPr>
      <w:r w:rsidRPr="00621A1C">
        <w:rPr>
          <w:rFonts w:ascii="Arial" w:eastAsia="Times New Roman" w:hAnsi="Arial" w:cs="Arial"/>
          <w:color w:val="292B2C"/>
          <w:lang w:val="en-GB" w:eastAsia="cs-CZ"/>
        </w:rPr>
        <w:t>For tours with</w:t>
      </w:r>
      <w:r w:rsidR="00FC7091" w:rsidRPr="00621A1C">
        <w:rPr>
          <w:rFonts w:ascii="Arial" w:eastAsia="Times New Roman" w:hAnsi="Arial" w:cs="Arial"/>
          <w:color w:val="292B2C"/>
          <w:lang w:val="en-GB" w:eastAsia="cs-CZ"/>
        </w:rPr>
        <w:t xml:space="preserve"> the</w:t>
      </w:r>
      <w:r w:rsidRPr="00621A1C">
        <w:rPr>
          <w:rFonts w:ascii="Arial" w:eastAsia="Times New Roman" w:hAnsi="Arial" w:cs="Arial"/>
          <w:color w:val="292B2C"/>
          <w:lang w:val="en-GB" w:eastAsia="cs-CZ"/>
        </w:rPr>
        <w:t xml:space="preserve"> start date from </w:t>
      </w:r>
      <w:r w:rsidR="00FC7091" w:rsidRPr="00621A1C">
        <w:rPr>
          <w:rFonts w:ascii="Arial" w:eastAsia="Times New Roman" w:hAnsi="Arial" w:cs="Arial"/>
          <w:color w:val="292B2C"/>
          <w:lang w:val="en-GB" w:eastAsia="cs-CZ"/>
        </w:rPr>
        <w:t xml:space="preserve">February </w:t>
      </w:r>
      <w:r w:rsidRPr="00621A1C">
        <w:rPr>
          <w:rFonts w:ascii="Arial" w:eastAsia="Times New Roman" w:hAnsi="Arial" w:cs="Arial"/>
          <w:color w:val="292B2C"/>
          <w:lang w:val="en-GB" w:eastAsia="cs-CZ"/>
        </w:rPr>
        <w:t>20</w:t>
      </w:r>
      <w:r w:rsidR="00FC7091"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 xml:space="preserve"> 2020</w:t>
      </w:r>
      <w:r w:rsidR="00FC7091"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 xml:space="preserve"> to </w:t>
      </w:r>
      <w:r w:rsidR="00FC7091" w:rsidRPr="00621A1C">
        <w:rPr>
          <w:rFonts w:ascii="Arial" w:eastAsia="Times New Roman" w:hAnsi="Arial" w:cs="Arial"/>
          <w:color w:val="292B2C"/>
          <w:lang w:val="en-GB" w:eastAsia="cs-CZ"/>
        </w:rPr>
        <w:t>August 31,</w:t>
      </w:r>
      <w:r w:rsidRPr="00621A1C">
        <w:rPr>
          <w:rFonts w:ascii="Arial" w:eastAsia="Times New Roman" w:hAnsi="Arial" w:cs="Arial"/>
          <w:color w:val="292B2C"/>
          <w:lang w:val="en-GB" w:eastAsia="cs-CZ"/>
        </w:rPr>
        <w:t xml:space="preserve"> 2020, the customer may ask the </w:t>
      </w:r>
      <w:r w:rsidR="00FC7091" w:rsidRPr="00621A1C">
        <w:rPr>
          <w:rFonts w:ascii="Arial" w:eastAsia="Times New Roman" w:hAnsi="Arial" w:cs="Arial"/>
          <w:color w:val="292B2C"/>
          <w:lang w:val="en-GB" w:eastAsia="cs-CZ"/>
        </w:rPr>
        <w:t>tour operator</w:t>
      </w:r>
      <w:r w:rsidRPr="00621A1C">
        <w:rPr>
          <w:rFonts w:ascii="Arial" w:eastAsia="Times New Roman" w:hAnsi="Arial" w:cs="Arial"/>
          <w:color w:val="292B2C"/>
          <w:lang w:val="en-GB" w:eastAsia="cs-CZ"/>
        </w:rPr>
        <w:t xml:space="preserve"> to </w:t>
      </w:r>
      <w:r w:rsidR="00FC7091" w:rsidRPr="00621A1C">
        <w:rPr>
          <w:rFonts w:ascii="Arial" w:eastAsia="Times New Roman" w:hAnsi="Arial" w:cs="Arial"/>
          <w:color w:val="292B2C"/>
          <w:lang w:val="en-GB" w:eastAsia="cs-CZ"/>
        </w:rPr>
        <w:t>reimburse</w:t>
      </w:r>
      <w:r w:rsidRPr="00621A1C">
        <w:rPr>
          <w:rFonts w:ascii="Arial" w:eastAsia="Times New Roman" w:hAnsi="Arial" w:cs="Arial"/>
          <w:color w:val="292B2C"/>
          <w:lang w:val="en-GB" w:eastAsia="cs-CZ"/>
        </w:rPr>
        <w:t xml:space="preserve"> the paid severance payment in the form of a voucher. The customer must submit the application within 3 months </w:t>
      </w:r>
      <w:r w:rsidR="00FC7091" w:rsidRPr="00621A1C">
        <w:rPr>
          <w:rFonts w:ascii="Arial" w:eastAsia="Times New Roman" w:hAnsi="Arial" w:cs="Arial"/>
          <w:color w:val="292B2C"/>
          <w:lang w:val="en-GB" w:eastAsia="cs-CZ"/>
        </w:rPr>
        <w:t>from</w:t>
      </w:r>
      <w:r w:rsidRPr="00621A1C">
        <w:rPr>
          <w:rFonts w:ascii="Arial" w:eastAsia="Times New Roman" w:hAnsi="Arial" w:cs="Arial"/>
          <w:color w:val="292B2C"/>
          <w:lang w:val="en-GB" w:eastAsia="cs-CZ"/>
        </w:rPr>
        <w:t xml:space="preserve"> the termination of the original </w:t>
      </w:r>
      <w:r w:rsidR="00FC7091" w:rsidRPr="00621A1C">
        <w:rPr>
          <w:rFonts w:ascii="Arial" w:eastAsia="Times New Roman" w:hAnsi="Arial" w:cs="Arial"/>
          <w:color w:val="292B2C"/>
          <w:lang w:val="en-GB" w:eastAsia="cs-CZ"/>
        </w:rPr>
        <w:t>travel</w:t>
      </w:r>
      <w:r w:rsidRPr="00621A1C">
        <w:rPr>
          <w:rFonts w:ascii="Arial" w:eastAsia="Times New Roman" w:hAnsi="Arial" w:cs="Arial"/>
          <w:color w:val="292B2C"/>
          <w:lang w:val="en-GB" w:eastAsia="cs-CZ"/>
        </w:rPr>
        <w:t xml:space="preserve"> c</w:t>
      </w:r>
      <w:r w:rsidR="00FC7091" w:rsidRPr="00621A1C">
        <w:rPr>
          <w:rFonts w:ascii="Arial" w:eastAsia="Times New Roman" w:hAnsi="Arial" w:cs="Arial"/>
          <w:color w:val="292B2C"/>
          <w:lang w:val="en-GB" w:eastAsia="cs-CZ"/>
        </w:rPr>
        <w:t>ontract (i.e. within 3 months from the</w:t>
      </w:r>
      <w:r w:rsidRPr="00621A1C">
        <w:rPr>
          <w:rFonts w:ascii="Arial" w:eastAsia="Times New Roman" w:hAnsi="Arial" w:cs="Arial"/>
          <w:color w:val="292B2C"/>
          <w:lang w:val="en-GB" w:eastAsia="cs-CZ"/>
        </w:rPr>
        <w:t xml:space="preserve"> withdrawal). The </w:t>
      </w:r>
      <w:r w:rsidR="00FC7091" w:rsidRPr="00621A1C">
        <w:rPr>
          <w:rFonts w:ascii="Arial" w:eastAsia="Times New Roman" w:hAnsi="Arial" w:cs="Arial"/>
          <w:color w:val="292B2C"/>
          <w:lang w:val="en-GB" w:eastAsia="cs-CZ"/>
        </w:rPr>
        <w:t xml:space="preserve">tour operator </w:t>
      </w:r>
      <w:r w:rsidRPr="00621A1C">
        <w:rPr>
          <w:rFonts w:ascii="Arial" w:eastAsia="Times New Roman" w:hAnsi="Arial" w:cs="Arial"/>
          <w:color w:val="292B2C"/>
          <w:lang w:val="en-GB" w:eastAsia="cs-CZ"/>
        </w:rPr>
        <w:t>doesn</w:t>
      </w:r>
      <w:r w:rsidR="00FC7091"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t have to refund the full severance package in this form, but must return at least 10% of it. The voucher is valid for 12 months.</w:t>
      </w:r>
    </w:p>
    <w:p w:rsidR="00AD326A" w:rsidRPr="00621A1C" w:rsidRDefault="00FC7091" w:rsidP="00AD326A">
      <w:pPr>
        <w:rPr>
          <w:rFonts w:ascii="Arial" w:eastAsia="Times New Roman" w:hAnsi="Arial" w:cs="Arial"/>
          <w:color w:val="292B2C"/>
          <w:lang w:val="en-GB" w:eastAsia="cs-CZ"/>
        </w:rPr>
      </w:pPr>
      <w:r w:rsidRPr="00621A1C">
        <w:rPr>
          <w:rFonts w:ascii="Arial" w:eastAsia="Times New Roman" w:hAnsi="Arial" w:cs="Arial"/>
          <w:b/>
          <w:color w:val="292B2C"/>
          <w:lang w:val="en-GB" w:eastAsia="cs-CZ"/>
        </w:rPr>
        <w:t>Template (in Czech) for the</w:t>
      </w:r>
      <w:r w:rsidR="00AD326A" w:rsidRPr="00621A1C">
        <w:rPr>
          <w:rFonts w:ascii="Arial" w:eastAsia="Times New Roman" w:hAnsi="Arial" w:cs="Arial"/>
          <w:b/>
          <w:color w:val="292B2C"/>
          <w:lang w:val="en-GB" w:eastAsia="cs-CZ"/>
        </w:rPr>
        <w:t xml:space="preserve"> withdrawal from the </w:t>
      </w:r>
      <w:r w:rsidRPr="00621A1C">
        <w:rPr>
          <w:rFonts w:ascii="Arial" w:eastAsia="Times New Roman" w:hAnsi="Arial" w:cs="Arial"/>
          <w:b/>
          <w:color w:val="292B2C"/>
          <w:lang w:val="en-GB" w:eastAsia="cs-CZ"/>
        </w:rPr>
        <w:t>package travel</w:t>
      </w:r>
      <w:r w:rsidR="00AD326A" w:rsidRPr="00621A1C">
        <w:rPr>
          <w:rFonts w:ascii="Arial" w:eastAsia="Times New Roman" w:hAnsi="Arial" w:cs="Arial"/>
          <w:color w:val="292B2C"/>
          <w:lang w:val="en-GB" w:eastAsia="cs-CZ"/>
        </w:rPr>
        <w:t xml:space="preserve"> </w:t>
      </w:r>
      <w:hyperlink r:id="rId9" w:history="1">
        <w:r w:rsidR="00AD326A" w:rsidRPr="00621A1C">
          <w:rPr>
            <w:rStyle w:val="Hypertextovodkaz"/>
            <w:rFonts w:ascii="Arial" w:eastAsia="Times New Roman" w:hAnsi="Arial" w:cs="Arial"/>
            <w:lang w:val="en-GB" w:eastAsia="cs-CZ"/>
          </w:rPr>
          <w:t>without giving a reason – with payment of severance payments (cancellation fees)</w:t>
        </w:r>
      </w:hyperlink>
    </w:p>
    <w:p w:rsidR="00F308BC" w:rsidRDefault="00F308BC">
      <w:pPr>
        <w:rPr>
          <w:lang w:val="en-GB"/>
        </w:rPr>
      </w:pPr>
    </w:p>
    <w:p w:rsidR="00621A1C" w:rsidRPr="00621A1C" w:rsidRDefault="00621A1C">
      <w:pPr>
        <w:rPr>
          <w:lang w:val="en-GB"/>
        </w:rPr>
      </w:pPr>
    </w:p>
    <w:p w:rsidR="00621A1C" w:rsidRDefault="00521345" w:rsidP="00621A1C">
      <w:pPr>
        <w:spacing w:after="0" w:line="240" w:lineRule="auto"/>
        <w:jc w:val="both"/>
        <w:rPr>
          <w:rFonts w:ascii="Arial" w:eastAsia="Times New Roman" w:hAnsi="Arial" w:cs="Arial"/>
          <w:b/>
          <w:color w:val="2E74B5" w:themeColor="accent1" w:themeShade="BF"/>
          <w:sz w:val="24"/>
          <w:lang w:val="en-GB" w:eastAsia="cs-CZ"/>
        </w:rPr>
      </w:pPr>
      <w:r w:rsidRPr="00621A1C">
        <w:rPr>
          <w:rFonts w:ascii="Arial" w:eastAsia="Times New Roman" w:hAnsi="Arial" w:cs="Arial"/>
          <w:b/>
          <w:color w:val="2E74B5" w:themeColor="accent1" w:themeShade="BF"/>
          <w:sz w:val="24"/>
          <w:lang w:val="en-GB" w:eastAsia="cs-CZ"/>
        </w:rPr>
        <w:t xml:space="preserve">When can a tour operator issue a voucher instead of a </w:t>
      </w:r>
      <w:proofErr w:type="gramStart"/>
      <w:r w:rsidRPr="00621A1C">
        <w:rPr>
          <w:rFonts w:ascii="Arial" w:eastAsia="Times New Roman" w:hAnsi="Arial" w:cs="Arial"/>
          <w:b/>
          <w:color w:val="2E74B5" w:themeColor="accent1" w:themeShade="BF"/>
          <w:sz w:val="24"/>
          <w:lang w:val="en-GB" w:eastAsia="cs-CZ"/>
        </w:rPr>
        <w:t>refund</w:t>
      </w:r>
      <w:proofErr w:type="gramEnd"/>
    </w:p>
    <w:p w:rsidR="00621A1C" w:rsidRDefault="00621A1C" w:rsidP="00621A1C">
      <w:pPr>
        <w:spacing w:after="0" w:line="240" w:lineRule="auto"/>
        <w:jc w:val="both"/>
        <w:rPr>
          <w:rFonts w:ascii="Arial" w:eastAsia="Times New Roman" w:hAnsi="Arial" w:cs="Arial"/>
          <w:b/>
          <w:color w:val="2E74B5" w:themeColor="accent1" w:themeShade="BF"/>
          <w:sz w:val="24"/>
          <w:lang w:val="en-GB" w:eastAsia="cs-CZ"/>
        </w:rPr>
      </w:pPr>
    </w:p>
    <w:p w:rsidR="00521345" w:rsidRPr="00621A1C" w:rsidRDefault="00521345" w:rsidP="00621A1C">
      <w:pPr>
        <w:spacing w:after="0" w:line="240" w:lineRule="auto"/>
        <w:jc w:val="both"/>
        <w:rPr>
          <w:rFonts w:ascii="Arial" w:eastAsia="Times New Roman" w:hAnsi="Arial" w:cs="Arial"/>
          <w:b/>
          <w:color w:val="2E74B5" w:themeColor="accent1" w:themeShade="BF"/>
          <w:sz w:val="24"/>
          <w:lang w:val="en-GB" w:eastAsia="cs-CZ"/>
        </w:rPr>
      </w:pPr>
      <w:r w:rsidRPr="00621A1C">
        <w:rPr>
          <w:rFonts w:ascii="Arial" w:eastAsia="Times New Roman" w:hAnsi="Arial" w:cs="Arial"/>
          <w:color w:val="292B2C"/>
          <w:lang w:val="en-GB" w:eastAsia="cs-CZ"/>
        </w:rPr>
        <w:t>In order to reduce the impact of the pandemic on tour operators, to avoid a wave of bankruptcies and to protect employment in the tourism sector, a one-off law has been passed allowing tour operators to postpone refunds to customers for cancelled package travels and instead issue vouchers for package travels. This measure is called a protective period in the law.</w:t>
      </w:r>
    </w:p>
    <w:p w:rsidR="00521345" w:rsidRPr="00621A1C" w:rsidRDefault="00521345" w:rsidP="00521345">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lastRenderedPageBreak/>
        <w:t xml:space="preserve">Special conditions apply only to </w:t>
      </w:r>
      <w:r w:rsidR="00660EC1" w:rsidRPr="00621A1C">
        <w:rPr>
          <w:rFonts w:ascii="Arial" w:eastAsia="Times New Roman" w:hAnsi="Arial" w:cs="Arial"/>
          <w:color w:val="292B2C"/>
          <w:lang w:val="en-GB" w:eastAsia="cs-CZ"/>
        </w:rPr>
        <w:t>package travels</w:t>
      </w:r>
      <w:r w:rsidRPr="00621A1C">
        <w:rPr>
          <w:rFonts w:ascii="Arial" w:eastAsia="Times New Roman" w:hAnsi="Arial" w:cs="Arial"/>
          <w:color w:val="292B2C"/>
          <w:lang w:val="en-GB" w:eastAsia="cs-CZ"/>
        </w:rPr>
        <w:t xml:space="preserve"> with a start</w:t>
      </w:r>
      <w:r w:rsidR="00660EC1" w:rsidRPr="00621A1C">
        <w:rPr>
          <w:rFonts w:ascii="Arial" w:eastAsia="Times New Roman" w:hAnsi="Arial" w:cs="Arial"/>
          <w:color w:val="292B2C"/>
          <w:lang w:val="en-GB" w:eastAsia="cs-CZ"/>
        </w:rPr>
        <w:t>ing</w:t>
      </w:r>
      <w:r w:rsidRPr="00621A1C">
        <w:rPr>
          <w:rFonts w:ascii="Arial" w:eastAsia="Times New Roman" w:hAnsi="Arial" w:cs="Arial"/>
          <w:color w:val="292B2C"/>
          <w:lang w:val="en-GB" w:eastAsia="cs-CZ"/>
        </w:rPr>
        <w:t xml:space="preserve"> date from </w:t>
      </w:r>
      <w:r w:rsidR="00660EC1" w:rsidRPr="00621A1C">
        <w:rPr>
          <w:rFonts w:ascii="Arial" w:eastAsia="Times New Roman" w:hAnsi="Arial" w:cs="Arial"/>
          <w:color w:val="292B2C"/>
          <w:lang w:val="en-GB" w:eastAsia="cs-CZ"/>
        </w:rPr>
        <w:t xml:space="preserve">February 20, </w:t>
      </w:r>
      <w:r w:rsidRPr="00621A1C">
        <w:rPr>
          <w:rFonts w:ascii="Arial" w:eastAsia="Times New Roman" w:hAnsi="Arial" w:cs="Arial"/>
          <w:color w:val="292B2C"/>
          <w:lang w:val="en-GB" w:eastAsia="cs-CZ"/>
        </w:rPr>
        <w:t>2020</w:t>
      </w:r>
      <w:r w:rsidR="00660EC1"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 xml:space="preserve"> to </w:t>
      </w:r>
      <w:r w:rsidR="00660EC1" w:rsidRPr="00621A1C">
        <w:rPr>
          <w:rFonts w:ascii="Arial" w:eastAsia="Times New Roman" w:hAnsi="Arial" w:cs="Arial"/>
          <w:color w:val="292B2C"/>
          <w:lang w:val="en-GB" w:eastAsia="cs-CZ"/>
        </w:rPr>
        <w:t>August 31,</w:t>
      </w:r>
      <w:r w:rsidRPr="00621A1C">
        <w:rPr>
          <w:rFonts w:ascii="Arial" w:eastAsia="Times New Roman" w:hAnsi="Arial" w:cs="Arial"/>
          <w:color w:val="292B2C"/>
          <w:lang w:val="en-GB" w:eastAsia="cs-CZ"/>
        </w:rPr>
        <w:t xml:space="preserve"> 2020.</w:t>
      </w:r>
    </w:p>
    <w:p w:rsidR="00521345" w:rsidRPr="00621A1C" w:rsidRDefault="00521345" w:rsidP="00521345">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At the same time, the trip must be cancelled either by the tour operator or by the customer, solely because of force majeure, i.e. in particular the covid-19 disease pandemic, pursuant to § 2535 or § 2536 par. 1</w:t>
      </w:r>
      <w:r w:rsidR="00660EC1" w:rsidRPr="00621A1C">
        <w:rPr>
          <w:rFonts w:ascii="Arial" w:eastAsia="Times New Roman" w:hAnsi="Arial" w:cs="Arial"/>
          <w:color w:val="292B2C"/>
          <w:lang w:val="en-GB" w:eastAsia="cs-CZ"/>
        </w:rPr>
        <w:t xml:space="preserve"> </w:t>
      </w:r>
      <w:r w:rsidR="00D05AEB" w:rsidRPr="00621A1C">
        <w:rPr>
          <w:rFonts w:ascii="Arial" w:eastAsia="Times New Roman" w:hAnsi="Arial" w:cs="Arial"/>
          <w:color w:val="292B2C"/>
          <w:lang w:val="en-GB" w:eastAsia="cs-CZ"/>
        </w:rPr>
        <w:t xml:space="preserve">letter </w:t>
      </w:r>
      <w:r w:rsidRPr="00621A1C">
        <w:rPr>
          <w:rFonts w:ascii="Arial" w:eastAsia="Times New Roman" w:hAnsi="Arial" w:cs="Arial"/>
          <w:color w:val="292B2C"/>
          <w:lang w:val="en-GB" w:eastAsia="cs-CZ"/>
        </w:rPr>
        <w:t>b)</w:t>
      </w:r>
      <w:r w:rsidR="00660EC1" w:rsidRPr="00621A1C">
        <w:rPr>
          <w:rFonts w:ascii="Arial" w:eastAsia="Times New Roman" w:hAnsi="Arial" w:cs="Arial"/>
          <w:color w:val="292B2C"/>
          <w:lang w:val="en-GB" w:eastAsia="cs-CZ"/>
        </w:rPr>
        <w:t xml:space="preserve"> of</w:t>
      </w:r>
      <w:r w:rsidRPr="00621A1C">
        <w:rPr>
          <w:rFonts w:ascii="Arial" w:eastAsia="Times New Roman" w:hAnsi="Arial" w:cs="Arial"/>
          <w:color w:val="292B2C"/>
          <w:lang w:val="en-GB" w:eastAsia="cs-CZ"/>
        </w:rPr>
        <w:t xml:space="preserve"> the Civil Code.</w:t>
      </w:r>
    </w:p>
    <w:p w:rsidR="00F308BC" w:rsidRPr="00621A1C" w:rsidRDefault="00521345" w:rsidP="00D05AEB">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The </w:t>
      </w:r>
      <w:r w:rsidR="00D05AEB" w:rsidRPr="00621A1C">
        <w:rPr>
          <w:rFonts w:ascii="Arial" w:eastAsia="Times New Roman" w:hAnsi="Arial" w:cs="Arial"/>
          <w:color w:val="292B2C"/>
          <w:lang w:val="en-GB" w:eastAsia="cs-CZ"/>
        </w:rPr>
        <w:t>protective</w:t>
      </w:r>
      <w:r w:rsidRPr="00621A1C">
        <w:rPr>
          <w:rFonts w:ascii="Arial" w:eastAsia="Times New Roman" w:hAnsi="Arial" w:cs="Arial"/>
          <w:color w:val="292B2C"/>
          <w:lang w:val="en-GB" w:eastAsia="cs-CZ"/>
        </w:rPr>
        <w:t xml:space="preserve"> period starts with the delivery of the voucher for the </w:t>
      </w:r>
      <w:r w:rsidR="00D05AEB" w:rsidRPr="00621A1C">
        <w:rPr>
          <w:rFonts w:ascii="Arial" w:eastAsia="Times New Roman" w:hAnsi="Arial" w:cs="Arial"/>
          <w:color w:val="292B2C"/>
          <w:lang w:val="en-GB" w:eastAsia="cs-CZ"/>
        </w:rPr>
        <w:t>package travel</w:t>
      </w:r>
      <w:r w:rsidRPr="00621A1C">
        <w:rPr>
          <w:rFonts w:ascii="Arial" w:eastAsia="Times New Roman" w:hAnsi="Arial" w:cs="Arial"/>
          <w:color w:val="292B2C"/>
          <w:lang w:val="en-GB" w:eastAsia="cs-CZ"/>
        </w:rPr>
        <w:t xml:space="preserve"> to the customer and ends no later than </w:t>
      </w:r>
      <w:r w:rsidR="00D05AEB" w:rsidRPr="00621A1C">
        <w:rPr>
          <w:rFonts w:ascii="Arial" w:eastAsia="Times New Roman" w:hAnsi="Arial" w:cs="Arial"/>
          <w:color w:val="292B2C"/>
          <w:lang w:val="en-GB" w:eastAsia="cs-CZ"/>
        </w:rPr>
        <w:t>August 31,</w:t>
      </w:r>
      <w:r w:rsidRPr="00621A1C">
        <w:rPr>
          <w:rFonts w:ascii="Arial" w:eastAsia="Times New Roman" w:hAnsi="Arial" w:cs="Arial"/>
          <w:color w:val="292B2C"/>
          <w:lang w:val="en-GB" w:eastAsia="cs-CZ"/>
        </w:rPr>
        <w:t xml:space="preserve"> 2021. The </w:t>
      </w:r>
      <w:r w:rsidR="00D05AEB" w:rsidRPr="00621A1C">
        <w:rPr>
          <w:rFonts w:ascii="Arial" w:eastAsia="Times New Roman" w:hAnsi="Arial" w:cs="Arial"/>
          <w:color w:val="292B2C"/>
          <w:lang w:val="en-GB" w:eastAsia="cs-CZ"/>
        </w:rPr>
        <w:t xml:space="preserve">protection </w:t>
      </w:r>
      <w:r w:rsidRPr="00621A1C">
        <w:rPr>
          <w:rFonts w:ascii="Arial" w:eastAsia="Times New Roman" w:hAnsi="Arial" w:cs="Arial"/>
          <w:color w:val="292B2C"/>
          <w:lang w:val="en-GB" w:eastAsia="cs-CZ"/>
        </w:rPr>
        <w:t>period shall postpone or interrupt</w:t>
      </w:r>
      <w:r w:rsidR="00D05AEB" w:rsidRPr="00621A1C">
        <w:rPr>
          <w:rFonts w:ascii="Arial" w:eastAsia="Times New Roman" w:hAnsi="Arial" w:cs="Arial"/>
          <w:color w:val="292B2C"/>
          <w:lang w:val="en-GB" w:eastAsia="cs-CZ"/>
        </w:rPr>
        <w:t xml:space="preserve"> the deadline of tour </w:t>
      </w:r>
      <w:proofErr w:type="gramStart"/>
      <w:r w:rsidR="00D05AEB" w:rsidRPr="00621A1C">
        <w:rPr>
          <w:rFonts w:ascii="Arial" w:eastAsia="Times New Roman" w:hAnsi="Arial" w:cs="Arial"/>
          <w:color w:val="292B2C"/>
          <w:lang w:val="en-GB" w:eastAsia="cs-CZ"/>
        </w:rPr>
        <w:t>operators‘ obligation</w:t>
      </w:r>
      <w:proofErr w:type="gramEnd"/>
      <w:r w:rsidR="00D05AEB" w:rsidRPr="00621A1C">
        <w:rPr>
          <w:rFonts w:ascii="Arial" w:eastAsia="Times New Roman" w:hAnsi="Arial" w:cs="Arial"/>
          <w:color w:val="292B2C"/>
          <w:lang w:val="en-GB" w:eastAsia="cs-CZ"/>
        </w:rPr>
        <w:t xml:space="preserve"> to reimburse payments to customers for package travels cancelled due to the</w:t>
      </w:r>
      <w:r w:rsidRPr="00621A1C">
        <w:rPr>
          <w:rFonts w:ascii="Arial" w:eastAsia="Times New Roman" w:hAnsi="Arial" w:cs="Arial"/>
          <w:color w:val="292B2C"/>
          <w:lang w:val="en-GB" w:eastAsia="cs-CZ"/>
        </w:rPr>
        <w:t xml:space="preserve"> pandemic. If the customer doesn</w:t>
      </w:r>
      <w:r w:rsidR="00D05AEB"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 xml:space="preserve">t </w:t>
      </w:r>
      <w:r w:rsidR="00D05AEB" w:rsidRPr="00621A1C">
        <w:rPr>
          <w:rFonts w:ascii="Arial" w:eastAsia="Times New Roman" w:hAnsi="Arial" w:cs="Arial"/>
          <w:color w:val="292B2C"/>
          <w:lang w:val="en-GB" w:eastAsia="cs-CZ"/>
        </w:rPr>
        <w:t>use</w:t>
      </w:r>
      <w:r w:rsidRPr="00621A1C">
        <w:rPr>
          <w:rFonts w:ascii="Arial" w:eastAsia="Times New Roman" w:hAnsi="Arial" w:cs="Arial"/>
          <w:color w:val="292B2C"/>
          <w:lang w:val="en-GB" w:eastAsia="cs-CZ"/>
        </w:rPr>
        <w:t xml:space="preserve"> the voucher by the end of the protection period, the </w:t>
      </w:r>
      <w:r w:rsidR="00D05AEB" w:rsidRPr="00621A1C">
        <w:rPr>
          <w:rFonts w:ascii="Arial" w:eastAsia="Times New Roman" w:hAnsi="Arial" w:cs="Arial"/>
          <w:color w:val="292B2C"/>
          <w:lang w:val="en-GB" w:eastAsia="cs-CZ"/>
        </w:rPr>
        <w:t>tour operator shall</w:t>
      </w:r>
      <w:r w:rsidRPr="00621A1C">
        <w:rPr>
          <w:rFonts w:ascii="Arial" w:eastAsia="Times New Roman" w:hAnsi="Arial" w:cs="Arial"/>
          <w:color w:val="292B2C"/>
          <w:lang w:val="en-GB" w:eastAsia="cs-CZ"/>
        </w:rPr>
        <w:t xml:space="preserve"> re</w:t>
      </w:r>
      <w:r w:rsidR="00D05AEB" w:rsidRPr="00621A1C">
        <w:rPr>
          <w:rFonts w:ascii="Arial" w:eastAsia="Times New Roman" w:hAnsi="Arial" w:cs="Arial"/>
          <w:color w:val="292B2C"/>
          <w:lang w:val="en-GB" w:eastAsia="cs-CZ"/>
        </w:rPr>
        <w:t>imburse</w:t>
      </w:r>
      <w:r w:rsidRPr="00621A1C">
        <w:rPr>
          <w:rFonts w:ascii="Arial" w:eastAsia="Times New Roman" w:hAnsi="Arial" w:cs="Arial"/>
          <w:color w:val="292B2C"/>
          <w:lang w:val="en-GB" w:eastAsia="cs-CZ"/>
        </w:rPr>
        <w:t xml:space="preserve"> the </w:t>
      </w:r>
      <w:r w:rsidR="00D05AEB" w:rsidRPr="00621A1C">
        <w:rPr>
          <w:rFonts w:ascii="Arial" w:eastAsia="Times New Roman" w:hAnsi="Arial" w:cs="Arial"/>
          <w:color w:val="292B2C"/>
          <w:lang w:val="en-GB" w:eastAsia="cs-CZ"/>
        </w:rPr>
        <w:t>amount</w:t>
      </w:r>
      <w:r w:rsidRPr="00621A1C">
        <w:rPr>
          <w:rFonts w:ascii="Arial" w:eastAsia="Times New Roman" w:hAnsi="Arial" w:cs="Arial"/>
          <w:color w:val="292B2C"/>
          <w:lang w:val="en-GB" w:eastAsia="cs-CZ"/>
        </w:rPr>
        <w:t xml:space="preserve"> received for the original cancelled </w:t>
      </w:r>
      <w:r w:rsidR="00D05AEB" w:rsidRPr="00621A1C">
        <w:rPr>
          <w:rFonts w:ascii="Arial" w:eastAsia="Times New Roman" w:hAnsi="Arial" w:cs="Arial"/>
          <w:color w:val="292B2C"/>
          <w:lang w:val="en-GB" w:eastAsia="cs-CZ"/>
        </w:rPr>
        <w:t>packa</w:t>
      </w:r>
      <w:r w:rsidR="0089033F" w:rsidRPr="00621A1C">
        <w:rPr>
          <w:rFonts w:ascii="Arial" w:eastAsia="Times New Roman" w:hAnsi="Arial" w:cs="Arial"/>
          <w:color w:val="292B2C"/>
          <w:lang w:val="en-GB" w:eastAsia="cs-CZ"/>
        </w:rPr>
        <w:t xml:space="preserve">ge </w:t>
      </w:r>
      <w:r w:rsidR="00D05AEB" w:rsidRPr="00621A1C">
        <w:rPr>
          <w:rFonts w:ascii="Arial" w:eastAsia="Times New Roman" w:hAnsi="Arial" w:cs="Arial"/>
          <w:color w:val="292B2C"/>
          <w:lang w:val="en-GB" w:eastAsia="cs-CZ"/>
        </w:rPr>
        <w:t>travel, no later than</w:t>
      </w:r>
      <w:r w:rsidRPr="00621A1C">
        <w:rPr>
          <w:rFonts w:ascii="Arial" w:eastAsia="Times New Roman" w:hAnsi="Arial" w:cs="Arial"/>
          <w:color w:val="292B2C"/>
          <w:lang w:val="en-GB" w:eastAsia="cs-CZ"/>
        </w:rPr>
        <w:t xml:space="preserve"> 14 days after the end of the period.</w:t>
      </w:r>
    </w:p>
    <w:p w:rsidR="00F308BC" w:rsidRPr="00621A1C" w:rsidRDefault="00F308BC">
      <w:pPr>
        <w:rPr>
          <w:lang w:val="en-GB"/>
        </w:rPr>
      </w:pPr>
    </w:p>
    <w:p w:rsidR="00D05AEB" w:rsidRPr="00621A1C" w:rsidRDefault="00D05AEB" w:rsidP="00D05AEB">
      <w:pPr>
        <w:spacing w:after="100" w:afterAutospacing="1" w:line="240" w:lineRule="auto"/>
        <w:jc w:val="both"/>
        <w:rPr>
          <w:rFonts w:ascii="Arial" w:eastAsia="Times New Roman" w:hAnsi="Arial" w:cs="Arial"/>
          <w:b/>
          <w:color w:val="2E74B5" w:themeColor="accent1" w:themeShade="BF"/>
          <w:sz w:val="24"/>
          <w:lang w:val="en-GB" w:eastAsia="cs-CZ"/>
        </w:rPr>
      </w:pPr>
      <w:r w:rsidRPr="00621A1C">
        <w:rPr>
          <w:rFonts w:ascii="Arial" w:eastAsia="Times New Roman" w:hAnsi="Arial" w:cs="Arial"/>
          <w:b/>
          <w:color w:val="2E74B5" w:themeColor="accent1" w:themeShade="BF"/>
          <w:sz w:val="24"/>
          <w:lang w:val="en-GB" w:eastAsia="cs-CZ"/>
        </w:rPr>
        <w:t>What conditions the voucher must meet and how it can be used</w:t>
      </w:r>
    </w:p>
    <w:p w:rsidR="00D05AEB" w:rsidRPr="00621A1C" w:rsidRDefault="00D05AEB" w:rsidP="00D05AEB">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If the tour operator decides to use the protection period, it shall notify the customer in writing and issue them a tour voucher at least in the value of all payments paid by the customer or to their benefit for the trip. The voucher on package travel is valid </w:t>
      </w:r>
      <w:r w:rsidR="00EB1474" w:rsidRPr="00621A1C">
        <w:rPr>
          <w:rFonts w:ascii="Arial" w:eastAsia="Times New Roman" w:hAnsi="Arial" w:cs="Arial"/>
          <w:color w:val="292B2C"/>
          <w:lang w:val="en-GB" w:eastAsia="cs-CZ"/>
        </w:rPr>
        <w:t>during</w:t>
      </w:r>
      <w:r w:rsidRPr="00621A1C">
        <w:rPr>
          <w:rFonts w:ascii="Arial" w:eastAsia="Times New Roman" w:hAnsi="Arial" w:cs="Arial"/>
          <w:color w:val="292B2C"/>
          <w:lang w:val="en-GB" w:eastAsia="cs-CZ"/>
        </w:rPr>
        <w:t xml:space="preserve"> the protection period. The voucher on package travel contains at least a monetary amount corresponding to the value of all </w:t>
      </w:r>
      <w:r w:rsidR="00EB1474" w:rsidRPr="00621A1C">
        <w:rPr>
          <w:rFonts w:ascii="Arial" w:eastAsia="Times New Roman" w:hAnsi="Arial" w:cs="Arial"/>
          <w:color w:val="292B2C"/>
          <w:lang w:val="en-GB" w:eastAsia="cs-CZ"/>
        </w:rPr>
        <w:t>amounts</w:t>
      </w:r>
      <w:r w:rsidRPr="00621A1C">
        <w:rPr>
          <w:rFonts w:ascii="Arial" w:eastAsia="Times New Roman" w:hAnsi="Arial" w:cs="Arial"/>
          <w:color w:val="292B2C"/>
          <w:lang w:val="en-GB" w:eastAsia="cs-CZ"/>
        </w:rPr>
        <w:t xml:space="preserve"> paid by the customer for the trip, the identification details of the tour operator and the date of the beginning and end of the </w:t>
      </w:r>
      <w:r w:rsidR="00EB1474" w:rsidRPr="00621A1C">
        <w:rPr>
          <w:rFonts w:ascii="Arial" w:eastAsia="Times New Roman" w:hAnsi="Arial" w:cs="Arial"/>
          <w:color w:val="292B2C"/>
          <w:lang w:val="en-GB" w:eastAsia="cs-CZ"/>
        </w:rPr>
        <w:t>period during which the voucher is valid</w:t>
      </w:r>
      <w:r w:rsidRPr="00621A1C">
        <w:rPr>
          <w:rFonts w:ascii="Arial" w:eastAsia="Times New Roman" w:hAnsi="Arial" w:cs="Arial"/>
          <w:color w:val="292B2C"/>
          <w:lang w:val="en-GB" w:eastAsia="cs-CZ"/>
        </w:rPr>
        <w:t>.</w:t>
      </w:r>
    </w:p>
    <w:p w:rsidR="00D05AEB" w:rsidRPr="00621A1C" w:rsidRDefault="00D05AEB" w:rsidP="00D05AEB">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The voucher must be insured for the event of bankruptcy of the tour operator.</w:t>
      </w:r>
    </w:p>
    <w:p w:rsidR="00D05AEB" w:rsidRPr="00621A1C" w:rsidRDefault="00D05AEB" w:rsidP="00D05AEB">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The voucher must be sent to the customer in writing. It may be sent electronically if the original contract was concluded by</w:t>
      </w:r>
      <w:r w:rsidR="00EB1474" w:rsidRPr="00621A1C">
        <w:rPr>
          <w:rFonts w:ascii="Arial" w:eastAsia="Times New Roman" w:hAnsi="Arial" w:cs="Arial"/>
          <w:color w:val="292B2C"/>
          <w:lang w:val="en-GB" w:eastAsia="cs-CZ"/>
        </w:rPr>
        <w:t xml:space="preserve"> the</w:t>
      </w:r>
      <w:r w:rsidRPr="00621A1C">
        <w:rPr>
          <w:rFonts w:ascii="Arial" w:eastAsia="Times New Roman" w:hAnsi="Arial" w:cs="Arial"/>
          <w:color w:val="292B2C"/>
          <w:lang w:val="en-GB" w:eastAsia="cs-CZ"/>
        </w:rPr>
        <w:t xml:space="preserve"> means of distance communication, e.g. via the Internet, or the customer has agreed </w:t>
      </w:r>
      <w:r w:rsidR="00EB1474" w:rsidRPr="00621A1C">
        <w:rPr>
          <w:rFonts w:ascii="Arial" w:eastAsia="Times New Roman" w:hAnsi="Arial" w:cs="Arial"/>
          <w:color w:val="292B2C"/>
          <w:lang w:val="en-GB" w:eastAsia="cs-CZ"/>
        </w:rPr>
        <w:t>with it</w:t>
      </w:r>
      <w:r w:rsidRPr="00621A1C">
        <w:rPr>
          <w:rFonts w:ascii="Arial" w:eastAsia="Times New Roman" w:hAnsi="Arial" w:cs="Arial"/>
          <w:color w:val="292B2C"/>
          <w:lang w:val="en-GB" w:eastAsia="cs-CZ"/>
        </w:rPr>
        <w:t>.</w:t>
      </w:r>
    </w:p>
    <w:p w:rsidR="00D05AEB" w:rsidRPr="00621A1C" w:rsidRDefault="00D05AEB" w:rsidP="00EB1474">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Custom</w:t>
      </w:r>
      <w:r w:rsidR="00EB1474" w:rsidRPr="00621A1C">
        <w:rPr>
          <w:rFonts w:ascii="Arial" w:eastAsia="Times New Roman" w:hAnsi="Arial" w:cs="Arial"/>
          <w:color w:val="292B2C"/>
          <w:lang w:val="en-GB" w:eastAsia="cs-CZ"/>
        </w:rPr>
        <w:t>ers who receive a voucher for an alternative package travel</w:t>
      </w:r>
      <w:r w:rsidRPr="00621A1C">
        <w:rPr>
          <w:rFonts w:ascii="Arial" w:eastAsia="Times New Roman" w:hAnsi="Arial" w:cs="Arial"/>
          <w:color w:val="292B2C"/>
          <w:lang w:val="en-GB" w:eastAsia="cs-CZ"/>
        </w:rPr>
        <w:t xml:space="preserve"> can </w:t>
      </w:r>
      <w:r w:rsidR="00EB1474" w:rsidRPr="00621A1C">
        <w:rPr>
          <w:rFonts w:ascii="Arial" w:eastAsia="Times New Roman" w:hAnsi="Arial" w:cs="Arial"/>
          <w:color w:val="292B2C"/>
          <w:lang w:val="en-GB" w:eastAsia="cs-CZ"/>
        </w:rPr>
        <w:t>use</w:t>
      </w:r>
      <w:r w:rsidRPr="00621A1C">
        <w:rPr>
          <w:rFonts w:ascii="Arial" w:eastAsia="Times New Roman" w:hAnsi="Arial" w:cs="Arial"/>
          <w:color w:val="292B2C"/>
          <w:lang w:val="en-GB" w:eastAsia="cs-CZ"/>
        </w:rPr>
        <w:t xml:space="preserve"> it flexibly </w:t>
      </w:r>
      <w:r w:rsidR="00EB1474" w:rsidRPr="00621A1C">
        <w:rPr>
          <w:rFonts w:ascii="Arial" w:eastAsia="Times New Roman" w:hAnsi="Arial" w:cs="Arial"/>
          <w:color w:val="292B2C"/>
          <w:lang w:val="en-GB" w:eastAsia="cs-CZ"/>
        </w:rPr>
        <w:t xml:space="preserve">during the </w:t>
      </w:r>
      <w:r w:rsidRPr="00621A1C">
        <w:rPr>
          <w:rFonts w:ascii="Arial" w:eastAsia="Times New Roman" w:hAnsi="Arial" w:cs="Arial"/>
          <w:color w:val="292B2C"/>
          <w:lang w:val="en-GB" w:eastAsia="cs-CZ"/>
        </w:rPr>
        <w:t xml:space="preserve">period of protection. The tour operator is obliged to offer the customer, </w:t>
      </w:r>
      <w:r w:rsidR="00EB1474" w:rsidRPr="00621A1C">
        <w:rPr>
          <w:rFonts w:ascii="Arial" w:eastAsia="Times New Roman" w:hAnsi="Arial" w:cs="Arial"/>
          <w:color w:val="292B2C"/>
          <w:lang w:val="en-GB" w:eastAsia="cs-CZ"/>
        </w:rPr>
        <w:t>upon their</w:t>
      </w:r>
      <w:r w:rsidRPr="00621A1C">
        <w:rPr>
          <w:rFonts w:ascii="Arial" w:eastAsia="Times New Roman" w:hAnsi="Arial" w:cs="Arial"/>
          <w:color w:val="292B2C"/>
          <w:lang w:val="en-GB" w:eastAsia="cs-CZ"/>
        </w:rPr>
        <w:t xml:space="preserve"> request, an equivalent </w:t>
      </w:r>
      <w:r w:rsidR="00EB1474" w:rsidRPr="00621A1C">
        <w:rPr>
          <w:rFonts w:ascii="Arial" w:eastAsia="Times New Roman" w:hAnsi="Arial" w:cs="Arial"/>
          <w:color w:val="292B2C"/>
          <w:lang w:val="en-GB" w:eastAsia="cs-CZ"/>
        </w:rPr>
        <w:t>alternative package travel</w:t>
      </w:r>
      <w:r w:rsidRPr="00621A1C">
        <w:rPr>
          <w:rFonts w:ascii="Arial" w:eastAsia="Times New Roman" w:hAnsi="Arial" w:cs="Arial"/>
          <w:color w:val="292B2C"/>
          <w:lang w:val="en-GB" w:eastAsia="cs-CZ"/>
        </w:rPr>
        <w:t>, for which the customer will use the voucher. If</w:t>
      </w:r>
      <w:r w:rsidR="00EB1474" w:rsidRPr="00621A1C">
        <w:rPr>
          <w:rFonts w:ascii="Arial" w:eastAsia="Times New Roman" w:hAnsi="Arial" w:cs="Arial"/>
          <w:color w:val="292B2C"/>
          <w:lang w:val="en-GB" w:eastAsia="cs-CZ"/>
        </w:rPr>
        <w:t>, within 30 days from the customer's request,</w:t>
      </w:r>
      <w:r w:rsidRPr="00621A1C">
        <w:rPr>
          <w:rFonts w:ascii="Arial" w:eastAsia="Times New Roman" w:hAnsi="Arial" w:cs="Arial"/>
          <w:color w:val="292B2C"/>
          <w:lang w:val="en-GB" w:eastAsia="cs-CZ"/>
        </w:rPr>
        <w:t xml:space="preserve"> the tour operator</w:t>
      </w:r>
      <w:r w:rsidR="00EB1474" w:rsidRPr="00621A1C">
        <w:rPr>
          <w:rFonts w:ascii="Arial" w:eastAsia="Times New Roman" w:hAnsi="Arial" w:cs="Arial"/>
          <w:color w:val="292B2C"/>
          <w:lang w:val="en-GB" w:eastAsia="cs-CZ"/>
        </w:rPr>
        <w:t xml:space="preserve"> does</w:t>
      </w:r>
      <w:r w:rsidRPr="00621A1C">
        <w:rPr>
          <w:rFonts w:ascii="Arial" w:eastAsia="Times New Roman" w:hAnsi="Arial" w:cs="Arial"/>
          <w:color w:val="292B2C"/>
          <w:lang w:val="en-GB" w:eastAsia="cs-CZ"/>
        </w:rPr>
        <w:t>n</w:t>
      </w:r>
      <w:r w:rsidR="00EB1474"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 xml:space="preserve">t </w:t>
      </w:r>
      <w:r w:rsidR="00EB1474" w:rsidRPr="00621A1C">
        <w:rPr>
          <w:rFonts w:ascii="Arial" w:eastAsia="Times New Roman" w:hAnsi="Arial" w:cs="Arial"/>
          <w:color w:val="292B2C"/>
          <w:lang w:val="en-GB" w:eastAsia="cs-CZ"/>
        </w:rPr>
        <w:t>offer</w:t>
      </w:r>
      <w:r w:rsidRPr="00621A1C">
        <w:rPr>
          <w:rFonts w:ascii="Arial" w:eastAsia="Times New Roman" w:hAnsi="Arial" w:cs="Arial"/>
          <w:color w:val="292B2C"/>
          <w:lang w:val="en-GB" w:eastAsia="cs-CZ"/>
        </w:rPr>
        <w:t xml:space="preserve"> an equivalent replacement trip, the </w:t>
      </w:r>
      <w:r w:rsidR="00EB1474" w:rsidRPr="00621A1C">
        <w:rPr>
          <w:rFonts w:ascii="Arial" w:eastAsia="Times New Roman" w:hAnsi="Arial" w:cs="Arial"/>
          <w:color w:val="292B2C"/>
          <w:lang w:val="en-GB" w:eastAsia="cs-CZ"/>
        </w:rPr>
        <w:t>protective</w:t>
      </w:r>
      <w:r w:rsidRPr="00621A1C">
        <w:rPr>
          <w:rFonts w:ascii="Arial" w:eastAsia="Times New Roman" w:hAnsi="Arial" w:cs="Arial"/>
          <w:color w:val="292B2C"/>
          <w:lang w:val="en-GB" w:eastAsia="cs-CZ"/>
        </w:rPr>
        <w:t xml:space="preserve"> period end</w:t>
      </w:r>
      <w:r w:rsidR="00EB1474" w:rsidRPr="00621A1C">
        <w:rPr>
          <w:rFonts w:ascii="Arial" w:eastAsia="Times New Roman" w:hAnsi="Arial" w:cs="Arial"/>
          <w:color w:val="292B2C"/>
          <w:lang w:val="en-GB" w:eastAsia="cs-CZ"/>
        </w:rPr>
        <w:t>s</w:t>
      </w:r>
      <w:r w:rsidRPr="00621A1C">
        <w:rPr>
          <w:rFonts w:ascii="Arial" w:eastAsia="Times New Roman" w:hAnsi="Arial" w:cs="Arial"/>
          <w:color w:val="292B2C"/>
          <w:lang w:val="en-GB" w:eastAsia="cs-CZ"/>
        </w:rPr>
        <w:t xml:space="preserve">. At the end of the </w:t>
      </w:r>
      <w:r w:rsidR="00EB1474" w:rsidRPr="00621A1C">
        <w:rPr>
          <w:rFonts w:ascii="Arial" w:eastAsia="Times New Roman" w:hAnsi="Arial" w:cs="Arial"/>
          <w:color w:val="292B2C"/>
          <w:lang w:val="en-GB" w:eastAsia="cs-CZ"/>
        </w:rPr>
        <w:t xml:space="preserve">protection </w:t>
      </w:r>
      <w:r w:rsidRPr="00621A1C">
        <w:rPr>
          <w:rFonts w:ascii="Arial" w:eastAsia="Times New Roman" w:hAnsi="Arial" w:cs="Arial"/>
          <w:color w:val="292B2C"/>
          <w:lang w:val="en-GB" w:eastAsia="cs-CZ"/>
        </w:rPr>
        <w:t xml:space="preserve">period, the original monetary obligation of the tour operator towards the customer </w:t>
      </w:r>
      <w:r w:rsidR="00EB1474" w:rsidRPr="00621A1C">
        <w:rPr>
          <w:rFonts w:ascii="Arial" w:eastAsia="Times New Roman" w:hAnsi="Arial" w:cs="Arial"/>
          <w:color w:val="292B2C"/>
          <w:lang w:val="en-GB" w:eastAsia="cs-CZ"/>
        </w:rPr>
        <w:t>becomes</w:t>
      </w:r>
      <w:r w:rsidR="00621A1C">
        <w:rPr>
          <w:rFonts w:ascii="Arial" w:eastAsia="Times New Roman" w:hAnsi="Arial" w:cs="Arial"/>
          <w:color w:val="292B2C"/>
          <w:lang w:val="en-GB" w:eastAsia="cs-CZ"/>
        </w:rPr>
        <w:t xml:space="preserve"> </w:t>
      </w:r>
      <w:r w:rsidR="00EB1474" w:rsidRPr="00621A1C">
        <w:rPr>
          <w:rFonts w:ascii="Arial" w:eastAsia="Times New Roman" w:hAnsi="Arial" w:cs="Arial"/>
          <w:color w:val="292B2C"/>
          <w:lang w:val="en-GB" w:eastAsia="cs-CZ"/>
        </w:rPr>
        <w:t>repayable</w:t>
      </w:r>
      <w:r w:rsidRPr="00621A1C">
        <w:rPr>
          <w:rFonts w:ascii="Arial" w:eastAsia="Times New Roman" w:hAnsi="Arial" w:cs="Arial"/>
          <w:color w:val="292B2C"/>
          <w:lang w:val="en-GB" w:eastAsia="cs-CZ"/>
        </w:rPr>
        <w:t xml:space="preserve"> again.</w:t>
      </w:r>
    </w:p>
    <w:p w:rsidR="00D05AEB" w:rsidRPr="00621A1C" w:rsidRDefault="00D05AEB" w:rsidP="00D05AEB">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If the proposed </w:t>
      </w:r>
      <w:r w:rsidR="00EB1474" w:rsidRPr="00621A1C">
        <w:rPr>
          <w:rFonts w:ascii="Arial" w:eastAsia="Times New Roman" w:hAnsi="Arial" w:cs="Arial"/>
          <w:color w:val="292B2C"/>
          <w:lang w:val="en-GB" w:eastAsia="cs-CZ"/>
        </w:rPr>
        <w:t>alternative</w:t>
      </w:r>
      <w:r w:rsidRPr="00621A1C">
        <w:rPr>
          <w:rFonts w:ascii="Arial" w:eastAsia="Times New Roman" w:hAnsi="Arial" w:cs="Arial"/>
          <w:color w:val="292B2C"/>
          <w:lang w:val="en-GB" w:eastAsia="cs-CZ"/>
        </w:rPr>
        <w:t xml:space="preserve"> </w:t>
      </w:r>
      <w:r w:rsidR="00EB1474" w:rsidRPr="00621A1C">
        <w:rPr>
          <w:rFonts w:ascii="Arial" w:eastAsia="Times New Roman" w:hAnsi="Arial" w:cs="Arial"/>
          <w:color w:val="292B2C"/>
          <w:lang w:val="en-GB" w:eastAsia="cs-CZ"/>
        </w:rPr>
        <w:t>package travel</w:t>
      </w:r>
      <w:r w:rsidRPr="00621A1C">
        <w:rPr>
          <w:rFonts w:ascii="Arial" w:eastAsia="Times New Roman" w:hAnsi="Arial" w:cs="Arial"/>
          <w:color w:val="292B2C"/>
          <w:lang w:val="en-GB" w:eastAsia="cs-CZ"/>
        </w:rPr>
        <w:t xml:space="preserve"> is of the same quality, the tour operator </w:t>
      </w:r>
      <w:r w:rsidR="0089033F" w:rsidRPr="00621A1C">
        <w:rPr>
          <w:rFonts w:ascii="Arial" w:eastAsia="Times New Roman" w:hAnsi="Arial" w:cs="Arial"/>
          <w:color w:val="292B2C"/>
          <w:lang w:val="en-GB" w:eastAsia="cs-CZ"/>
        </w:rPr>
        <w:t>shall</w:t>
      </w:r>
      <w:r w:rsidRPr="00621A1C">
        <w:rPr>
          <w:rFonts w:ascii="Arial" w:eastAsia="Times New Roman" w:hAnsi="Arial" w:cs="Arial"/>
          <w:color w:val="292B2C"/>
          <w:lang w:val="en-GB" w:eastAsia="cs-CZ"/>
        </w:rPr>
        <w:t xml:space="preserve"> not require the customer, in addition to the voucher</w:t>
      </w:r>
      <w:r w:rsidR="0089033F" w:rsidRPr="00621A1C">
        <w:rPr>
          <w:rFonts w:ascii="Arial" w:eastAsia="Times New Roman" w:hAnsi="Arial" w:cs="Arial"/>
          <w:color w:val="292B2C"/>
          <w:lang w:val="en-GB" w:eastAsia="cs-CZ"/>
        </w:rPr>
        <w:t xml:space="preserve"> value</w:t>
      </w:r>
      <w:r w:rsidRPr="00621A1C">
        <w:rPr>
          <w:rFonts w:ascii="Arial" w:eastAsia="Times New Roman" w:hAnsi="Arial" w:cs="Arial"/>
          <w:color w:val="292B2C"/>
          <w:lang w:val="en-GB" w:eastAsia="cs-CZ"/>
        </w:rPr>
        <w:t xml:space="preserve">, to pay any </w:t>
      </w:r>
      <w:r w:rsidR="0089033F" w:rsidRPr="00621A1C">
        <w:rPr>
          <w:rFonts w:ascii="Arial" w:eastAsia="Times New Roman" w:hAnsi="Arial" w:cs="Arial"/>
          <w:color w:val="292B2C"/>
          <w:lang w:val="en-GB" w:eastAsia="cs-CZ"/>
        </w:rPr>
        <w:t xml:space="preserve">price </w:t>
      </w:r>
      <w:r w:rsidRPr="00621A1C">
        <w:rPr>
          <w:rFonts w:ascii="Arial" w:eastAsia="Times New Roman" w:hAnsi="Arial" w:cs="Arial"/>
          <w:color w:val="292B2C"/>
          <w:lang w:val="en-GB" w:eastAsia="cs-CZ"/>
        </w:rPr>
        <w:t xml:space="preserve">difference </w:t>
      </w:r>
      <w:r w:rsidR="0089033F" w:rsidRPr="00621A1C">
        <w:rPr>
          <w:rFonts w:ascii="Arial" w:eastAsia="Times New Roman" w:hAnsi="Arial" w:cs="Arial"/>
          <w:color w:val="292B2C"/>
          <w:lang w:val="en-GB" w:eastAsia="cs-CZ"/>
        </w:rPr>
        <w:t xml:space="preserve">in comparison with </w:t>
      </w:r>
      <w:r w:rsidRPr="00621A1C">
        <w:rPr>
          <w:rFonts w:ascii="Arial" w:eastAsia="Times New Roman" w:hAnsi="Arial" w:cs="Arial"/>
          <w:color w:val="292B2C"/>
          <w:lang w:val="en-GB" w:eastAsia="cs-CZ"/>
        </w:rPr>
        <w:t xml:space="preserve">the original </w:t>
      </w:r>
      <w:r w:rsidR="0089033F" w:rsidRPr="00621A1C">
        <w:rPr>
          <w:rFonts w:ascii="Arial" w:eastAsia="Times New Roman" w:hAnsi="Arial" w:cs="Arial"/>
          <w:color w:val="292B2C"/>
          <w:lang w:val="en-GB" w:eastAsia="cs-CZ"/>
        </w:rPr>
        <w:t>travel</w:t>
      </w:r>
      <w:r w:rsidRPr="00621A1C">
        <w:rPr>
          <w:rFonts w:ascii="Arial" w:eastAsia="Times New Roman" w:hAnsi="Arial" w:cs="Arial"/>
          <w:color w:val="292B2C"/>
          <w:lang w:val="en-GB" w:eastAsia="cs-CZ"/>
        </w:rPr>
        <w:t xml:space="preserve"> contra</w:t>
      </w:r>
      <w:r w:rsidR="0089033F" w:rsidRPr="00621A1C">
        <w:rPr>
          <w:rFonts w:ascii="Arial" w:eastAsia="Times New Roman" w:hAnsi="Arial" w:cs="Arial"/>
          <w:color w:val="292B2C"/>
          <w:lang w:val="en-GB" w:eastAsia="cs-CZ"/>
        </w:rPr>
        <w:t xml:space="preserve">ct. If the proposed alternative package travel </w:t>
      </w:r>
      <w:r w:rsidRPr="00621A1C">
        <w:rPr>
          <w:rFonts w:ascii="Arial" w:eastAsia="Times New Roman" w:hAnsi="Arial" w:cs="Arial"/>
          <w:color w:val="292B2C"/>
          <w:lang w:val="en-GB" w:eastAsia="cs-CZ"/>
        </w:rPr>
        <w:t xml:space="preserve">is of higher quality, the customer is obliged to pay the </w:t>
      </w:r>
      <w:r w:rsidR="0089033F" w:rsidRPr="00621A1C">
        <w:rPr>
          <w:rFonts w:ascii="Arial" w:eastAsia="Times New Roman" w:hAnsi="Arial" w:cs="Arial"/>
          <w:color w:val="292B2C"/>
          <w:lang w:val="en-GB" w:eastAsia="cs-CZ"/>
        </w:rPr>
        <w:t xml:space="preserve">price </w:t>
      </w:r>
      <w:r w:rsidRPr="00621A1C">
        <w:rPr>
          <w:rFonts w:ascii="Arial" w:eastAsia="Times New Roman" w:hAnsi="Arial" w:cs="Arial"/>
          <w:color w:val="292B2C"/>
          <w:lang w:val="en-GB" w:eastAsia="cs-CZ"/>
        </w:rPr>
        <w:t>difference only if the tour operator also offered the customer a trip of the sa</w:t>
      </w:r>
      <w:r w:rsidR="0089033F" w:rsidRPr="00621A1C">
        <w:rPr>
          <w:rFonts w:ascii="Arial" w:eastAsia="Times New Roman" w:hAnsi="Arial" w:cs="Arial"/>
          <w:color w:val="292B2C"/>
          <w:lang w:val="en-GB" w:eastAsia="cs-CZ"/>
        </w:rPr>
        <w:t>me quality and the customer did</w:t>
      </w:r>
      <w:r w:rsidRPr="00621A1C">
        <w:rPr>
          <w:rFonts w:ascii="Arial" w:eastAsia="Times New Roman" w:hAnsi="Arial" w:cs="Arial"/>
          <w:color w:val="292B2C"/>
          <w:lang w:val="en-GB" w:eastAsia="cs-CZ"/>
        </w:rPr>
        <w:t>n</w:t>
      </w:r>
      <w:r w:rsidR="0089033F"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t take advantage of this offer.</w:t>
      </w:r>
    </w:p>
    <w:p w:rsidR="00F308BC" w:rsidRPr="00621A1C" w:rsidRDefault="0089033F">
      <w:pPr>
        <w:rPr>
          <w:lang w:val="en-GB"/>
        </w:rPr>
      </w:pPr>
      <w:r w:rsidRPr="00621A1C">
        <w:rPr>
          <w:rFonts w:ascii="Arial" w:eastAsia="Times New Roman" w:hAnsi="Arial" w:cs="Arial"/>
          <w:color w:val="292B2C"/>
          <w:lang w:val="en-GB" w:eastAsia="cs-CZ"/>
        </w:rPr>
        <w:t>If the customer doesn‘t use the voucher by the end of the protection period, i.e. by August 31, 2021, at the latest, the tour operator shall reimburse all the amounts received for the original cancelled package travel, no later than 14 days after the end of the period.</w:t>
      </w:r>
    </w:p>
    <w:p w:rsidR="00F308BC" w:rsidRDefault="00F308BC">
      <w:pPr>
        <w:rPr>
          <w:lang w:val="en-GB"/>
        </w:rPr>
      </w:pPr>
    </w:p>
    <w:p w:rsidR="00621A1C" w:rsidRDefault="00621A1C">
      <w:pPr>
        <w:rPr>
          <w:lang w:val="en-GB"/>
        </w:rPr>
      </w:pPr>
    </w:p>
    <w:p w:rsidR="00621A1C" w:rsidRPr="00621A1C" w:rsidRDefault="00621A1C">
      <w:pPr>
        <w:rPr>
          <w:lang w:val="en-GB"/>
        </w:rPr>
      </w:pPr>
    </w:p>
    <w:p w:rsidR="0089033F" w:rsidRPr="00621A1C" w:rsidRDefault="0089033F" w:rsidP="0089033F">
      <w:pPr>
        <w:spacing w:after="100" w:afterAutospacing="1" w:line="240" w:lineRule="auto"/>
        <w:jc w:val="both"/>
        <w:rPr>
          <w:rFonts w:ascii="Arial" w:eastAsia="Times New Roman" w:hAnsi="Arial" w:cs="Arial"/>
          <w:b/>
          <w:color w:val="292B2C"/>
          <w:sz w:val="24"/>
          <w:lang w:val="en-GB" w:eastAsia="cs-CZ"/>
        </w:rPr>
      </w:pPr>
      <w:r w:rsidRPr="00621A1C">
        <w:rPr>
          <w:rFonts w:ascii="Arial" w:eastAsia="Times New Roman" w:hAnsi="Arial" w:cs="Arial"/>
          <w:b/>
          <w:color w:val="292B2C"/>
          <w:sz w:val="24"/>
          <w:lang w:val="en-GB" w:eastAsia="cs-CZ"/>
        </w:rPr>
        <w:lastRenderedPageBreak/>
        <w:t xml:space="preserve">Who can refuse the </w:t>
      </w:r>
      <w:proofErr w:type="gramStart"/>
      <w:r w:rsidRPr="00621A1C">
        <w:rPr>
          <w:rFonts w:ascii="Arial" w:eastAsia="Times New Roman" w:hAnsi="Arial" w:cs="Arial"/>
          <w:b/>
          <w:color w:val="292B2C"/>
          <w:sz w:val="24"/>
          <w:lang w:val="en-GB" w:eastAsia="cs-CZ"/>
        </w:rPr>
        <w:t>voucher</w:t>
      </w:r>
      <w:proofErr w:type="gramEnd"/>
    </w:p>
    <w:p w:rsidR="0089033F" w:rsidRPr="00621A1C" w:rsidRDefault="0089033F" w:rsidP="0089033F">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A customer who falls within one of the following categories may reject a voucher:</w:t>
      </w:r>
    </w:p>
    <w:p w:rsidR="0089033F" w:rsidRPr="00621A1C" w:rsidRDefault="0089033F" w:rsidP="008737B9">
      <w:pPr>
        <w:spacing w:after="100" w:afterAutospacing="1" w:line="240" w:lineRule="auto"/>
        <w:ind w:left="426"/>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 </w:t>
      </w:r>
      <w:proofErr w:type="gramStart"/>
      <w:r w:rsidRPr="00621A1C">
        <w:rPr>
          <w:rFonts w:ascii="Arial" w:eastAsia="Times New Roman" w:hAnsi="Arial" w:cs="Arial"/>
          <w:color w:val="292B2C"/>
          <w:lang w:val="en-GB" w:eastAsia="cs-CZ"/>
        </w:rPr>
        <w:t>a</w:t>
      </w:r>
      <w:proofErr w:type="gramEnd"/>
      <w:r w:rsidRPr="00621A1C">
        <w:rPr>
          <w:rFonts w:ascii="Arial" w:eastAsia="Times New Roman" w:hAnsi="Arial" w:cs="Arial"/>
          <w:color w:val="292B2C"/>
          <w:lang w:val="en-GB" w:eastAsia="cs-CZ"/>
        </w:rPr>
        <w:t xml:space="preserve"> disability card holder;</w:t>
      </w:r>
    </w:p>
    <w:p w:rsidR="0089033F" w:rsidRPr="00621A1C" w:rsidRDefault="0089033F" w:rsidP="008737B9">
      <w:pPr>
        <w:spacing w:after="100" w:afterAutospacing="1" w:line="240" w:lineRule="auto"/>
        <w:ind w:left="426"/>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 </w:t>
      </w:r>
      <w:proofErr w:type="gramStart"/>
      <w:r w:rsidRPr="00621A1C">
        <w:rPr>
          <w:rFonts w:ascii="Arial" w:eastAsia="Times New Roman" w:hAnsi="Arial" w:cs="Arial"/>
          <w:color w:val="292B2C"/>
          <w:lang w:val="en-GB" w:eastAsia="cs-CZ"/>
        </w:rPr>
        <w:t>a</w:t>
      </w:r>
      <w:proofErr w:type="gramEnd"/>
      <w:r w:rsidRPr="00621A1C">
        <w:rPr>
          <w:rFonts w:ascii="Arial" w:eastAsia="Times New Roman" w:hAnsi="Arial" w:cs="Arial"/>
          <w:color w:val="292B2C"/>
          <w:lang w:val="en-GB" w:eastAsia="cs-CZ"/>
        </w:rPr>
        <w:t xml:space="preserve"> person registered in the Labour Office register as a jobseeker;</w:t>
      </w:r>
    </w:p>
    <w:p w:rsidR="0089033F" w:rsidRPr="00621A1C" w:rsidRDefault="0089033F" w:rsidP="008737B9">
      <w:pPr>
        <w:spacing w:after="100" w:afterAutospacing="1" w:line="240" w:lineRule="auto"/>
        <w:ind w:left="426"/>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 </w:t>
      </w:r>
      <w:proofErr w:type="gramStart"/>
      <w:r w:rsidRPr="00621A1C">
        <w:rPr>
          <w:rFonts w:ascii="Arial" w:eastAsia="Times New Roman" w:hAnsi="Arial" w:cs="Arial"/>
          <w:color w:val="292B2C"/>
          <w:lang w:val="en-GB" w:eastAsia="cs-CZ"/>
        </w:rPr>
        <w:t>a</w:t>
      </w:r>
      <w:proofErr w:type="gramEnd"/>
      <w:r w:rsidRPr="00621A1C">
        <w:rPr>
          <w:rFonts w:ascii="Arial" w:eastAsia="Times New Roman" w:hAnsi="Arial" w:cs="Arial"/>
          <w:color w:val="292B2C"/>
          <w:lang w:val="en-GB" w:eastAsia="cs-CZ"/>
        </w:rPr>
        <w:t xml:space="preserve"> pregnant woman or person on maternity or parental leave;</w:t>
      </w:r>
    </w:p>
    <w:p w:rsidR="0089033F" w:rsidRPr="00621A1C" w:rsidRDefault="0089033F" w:rsidP="008737B9">
      <w:pPr>
        <w:spacing w:after="100" w:afterAutospacing="1" w:line="240" w:lineRule="auto"/>
        <w:ind w:left="426"/>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 </w:t>
      </w:r>
      <w:proofErr w:type="gramStart"/>
      <w:r w:rsidRPr="00621A1C">
        <w:rPr>
          <w:rFonts w:ascii="Arial" w:eastAsia="Times New Roman" w:hAnsi="Arial" w:cs="Arial"/>
          <w:color w:val="292B2C"/>
          <w:lang w:val="en-GB" w:eastAsia="cs-CZ"/>
        </w:rPr>
        <w:t>a</w:t>
      </w:r>
      <w:proofErr w:type="gramEnd"/>
      <w:r w:rsidR="00342A02" w:rsidRPr="00621A1C">
        <w:rPr>
          <w:rFonts w:ascii="Arial" w:eastAsia="Times New Roman" w:hAnsi="Arial" w:cs="Arial"/>
          <w:color w:val="292B2C"/>
          <w:lang w:val="en-GB" w:eastAsia="cs-CZ"/>
        </w:rPr>
        <w:t xml:space="preserve"> single parent taking care of a</w:t>
      </w:r>
      <w:r w:rsidRPr="00621A1C">
        <w:rPr>
          <w:rFonts w:ascii="Arial" w:eastAsia="Times New Roman" w:hAnsi="Arial" w:cs="Arial"/>
          <w:color w:val="292B2C"/>
          <w:lang w:val="en-GB" w:eastAsia="cs-CZ"/>
        </w:rPr>
        <w:t xml:space="preserve"> child;</w:t>
      </w:r>
    </w:p>
    <w:p w:rsidR="0089033F" w:rsidRPr="00621A1C" w:rsidRDefault="0089033F" w:rsidP="008737B9">
      <w:pPr>
        <w:spacing w:after="100" w:afterAutospacing="1" w:line="240" w:lineRule="auto"/>
        <w:ind w:left="426"/>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 </w:t>
      </w:r>
      <w:proofErr w:type="gramStart"/>
      <w:r w:rsidRPr="00621A1C">
        <w:rPr>
          <w:rFonts w:ascii="Arial" w:eastAsia="Times New Roman" w:hAnsi="Arial" w:cs="Arial"/>
          <w:color w:val="292B2C"/>
          <w:lang w:val="en-GB" w:eastAsia="cs-CZ"/>
        </w:rPr>
        <w:t>a</w:t>
      </w:r>
      <w:proofErr w:type="gramEnd"/>
      <w:r w:rsidRPr="00621A1C">
        <w:rPr>
          <w:rFonts w:ascii="Arial" w:eastAsia="Times New Roman" w:hAnsi="Arial" w:cs="Arial"/>
          <w:color w:val="292B2C"/>
          <w:lang w:val="en-GB" w:eastAsia="cs-CZ"/>
        </w:rPr>
        <w:t xml:space="preserve"> person over 65 years of age;</w:t>
      </w:r>
    </w:p>
    <w:p w:rsidR="0089033F" w:rsidRPr="00621A1C" w:rsidRDefault="0089033F" w:rsidP="008737B9">
      <w:pPr>
        <w:spacing w:after="100" w:afterAutospacing="1" w:line="240" w:lineRule="auto"/>
        <w:ind w:left="426"/>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 an employee who, on the date of the receipt of the tour operator's notice of the application of the protection period, could not carry out </w:t>
      </w:r>
      <w:r w:rsidR="00342A02" w:rsidRPr="00621A1C">
        <w:rPr>
          <w:rFonts w:ascii="Arial" w:eastAsia="Times New Roman" w:hAnsi="Arial" w:cs="Arial"/>
          <w:color w:val="292B2C"/>
          <w:lang w:val="en-GB" w:eastAsia="cs-CZ"/>
        </w:rPr>
        <w:t xml:space="preserve">the </w:t>
      </w:r>
      <w:r w:rsidRPr="00621A1C">
        <w:rPr>
          <w:rFonts w:ascii="Arial" w:eastAsia="Times New Roman" w:hAnsi="Arial" w:cs="Arial"/>
          <w:color w:val="292B2C"/>
          <w:lang w:val="en-GB" w:eastAsia="cs-CZ"/>
        </w:rPr>
        <w:t xml:space="preserve">work for </w:t>
      </w:r>
      <w:r w:rsidR="00342A02" w:rsidRPr="00621A1C">
        <w:rPr>
          <w:rFonts w:ascii="Arial" w:eastAsia="Times New Roman" w:hAnsi="Arial" w:cs="Arial"/>
          <w:color w:val="292B2C"/>
          <w:lang w:val="en-GB" w:eastAsia="cs-CZ"/>
        </w:rPr>
        <w:t>different</w:t>
      </w:r>
      <w:r w:rsidRPr="00621A1C">
        <w:rPr>
          <w:rFonts w:ascii="Arial" w:eastAsia="Times New Roman" w:hAnsi="Arial" w:cs="Arial"/>
          <w:color w:val="292B2C"/>
          <w:lang w:val="en-GB" w:eastAsia="cs-CZ"/>
        </w:rPr>
        <w:t xml:space="preserve"> obstacles on the </w:t>
      </w:r>
      <w:r w:rsidR="00342A02" w:rsidRPr="00621A1C">
        <w:rPr>
          <w:rFonts w:ascii="Arial" w:eastAsia="Times New Roman" w:hAnsi="Arial" w:cs="Arial"/>
          <w:color w:val="292B2C"/>
          <w:lang w:val="en-GB" w:eastAsia="cs-CZ"/>
        </w:rPr>
        <w:t>employer‘s side</w:t>
      </w:r>
      <w:r w:rsidRPr="00621A1C">
        <w:rPr>
          <w:rFonts w:ascii="Arial" w:eastAsia="Times New Roman" w:hAnsi="Arial" w:cs="Arial"/>
          <w:color w:val="292B2C"/>
          <w:lang w:val="en-GB" w:eastAsia="cs-CZ"/>
        </w:rPr>
        <w:t xml:space="preserve"> under Sections 208 and 209 of the Labour Code for at least 30 days,</w:t>
      </w:r>
    </w:p>
    <w:p w:rsidR="0089033F" w:rsidRPr="00621A1C" w:rsidRDefault="0089033F" w:rsidP="008737B9">
      <w:pPr>
        <w:spacing w:after="100" w:afterAutospacing="1" w:line="240" w:lineRule="auto"/>
        <w:ind w:left="426"/>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 </w:t>
      </w:r>
      <w:r w:rsidR="004122C6" w:rsidRPr="00621A1C">
        <w:rPr>
          <w:rFonts w:ascii="Arial" w:eastAsia="Times New Roman" w:hAnsi="Arial" w:cs="Arial"/>
          <w:color w:val="292B2C"/>
          <w:lang w:val="en-GB" w:eastAsia="cs-CZ"/>
        </w:rPr>
        <w:t>School</w:t>
      </w:r>
      <w:r w:rsidRPr="00621A1C">
        <w:rPr>
          <w:rFonts w:ascii="Arial" w:eastAsia="Times New Roman" w:hAnsi="Arial" w:cs="Arial"/>
          <w:color w:val="292B2C"/>
          <w:lang w:val="en-GB" w:eastAsia="cs-CZ"/>
        </w:rPr>
        <w:t xml:space="preserve"> or school facilities that are registered in the register of schools and school facilities.</w:t>
      </w:r>
    </w:p>
    <w:p w:rsidR="0089033F" w:rsidRPr="00621A1C" w:rsidRDefault="0089033F" w:rsidP="0089033F">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A protected customer may refuse a voucher </w:t>
      </w:r>
      <w:r w:rsidR="00342A02" w:rsidRPr="00621A1C">
        <w:rPr>
          <w:rFonts w:ascii="Arial" w:eastAsia="Times New Roman" w:hAnsi="Arial" w:cs="Arial"/>
          <w:color w:val="292B2C"/>
          <w:lang w:val="en-GB" w:eastAsia="cs-CZ"/>
        </w:rPr>
        <w:t xml:space="preserve">for a package travel </w:t>
      </w:r>
      <w:r w:rsidRPr="00621A1C">
        <w:rPr>
          <w:rFonts w:ascii="Arial" w:eastAsia="Times New Roman" w:hAnsi="Arial" w:cs="Arial"/>
          <w:color w:val="292B2C"/>
          <w:lang w:val="en-GB" w:eastAsia="cs-CZ"/>
        </w:rPr>
        <w:t xml:space="preserve">by notifying the </w:t>
      </w:r>
      <w:r w:rsidR="00342A02" w:rsidRPr="00621A1C">
        <w:rPr>
          <w:rFonts w:ascii="Arial" w:eastAsia="Times New Roman" w:hAnsi="Arial" w:cs="Arial"/>
          <w:color w:val="292B2C"/>
          <w:lang w:val="en-GB" w:eastAsia="cs-CZ"/>
        </w:rPr>
        <w:t>tour operator</w:t>
      </w:r>
      <w:r w:rsidRPr="00621A1C">
        <w:rPr>
          <w:rFonts w:ascii="Arial" w:eastAsia="Times New Roman" w:hAnsi="Arial" w:cs="Arial"/>
          <w:color w:val="292B2C"/>
          <w:lang w:val="en-GB" w:eastAsia="cs-CZ"/>
        </w:rPr>
        <w:t xml:space="preserve">. At the same time, they must return the issued voucher for the </w:t>
      </w:r>
      <w:r w:rsidR="00342A02" w:rsidRPr="00621A1C">
        <w:rPr>
          <w:rFonts w:ascii="Arial" w:eastAsia="Times New Roman" w:hAnsi="Arial" w:cs="Arial"/>
          <w:color w:val="292B2C"/>
          <w:lang w:val="en-GB" w:eastAsia="cs-CZ"/>
        </w:rPr>
        <w:t>package travel</w:t>
      </w:r>
      <w:r w:rsidRPr="00621A1C">
        <w:rPr>
          <w:rFonts w:ascii="Arial" w:eastAsia="Times New Roman" w:hAnsi="Arial" w:cs="Arial"/>
          <w:color w:val="292B2C"/>
          <w:lang w:val="en-GB" w:eastAsia="cs-CZ"/>
        </w:rPr>
        <w:t xml:space="preserve">. By refusing the voucher, the protection period will end and the </w:t>
      </w:r>
      <w:r w:rsidR="00342A02" w:rsidRPr="00621A1C">
        <w:rPr>
          <w:rFonts w:ascii="Arial" w:eastAsia="Times New Roman" w:hAnsi="Arial" w:cs="Arial"/>
          <w:color w:val="292B2C"/>
          <w:lang w:val="en-GB" w:eastAsia="cs-CZ"/>
        </w:rPr>
        <w:t>tour operator</w:t>
      </w:r>
      <w:r w:rsidRPr="00621A1C">
        <w:rPr>
          <w:rFonts w:ascii="Arial" w:eastAsia="Times New Roman" w:hAnsi="Arial" w:cs="Arial"/>
          <w:color w:val="292B2C"/>
          <w:lang w:val="en-GB" w:eastAsia="cs-CZ"/>
        </w:rPr>
        <w:t xml:space="preserve">'s obligation to </w:t>
      </w:r>
      <w:r w:rsidR="00342A02" w:rsidRPr="00621A1C">
        <w:rPr>
          <w:rFonts w:ascii="Arial" w:eastAsia="Times New Roman" w:hAnsi="Arial" w:cs="Arial"/>
          <w:color w:val="292B2C"/>
          <w:lang w:val="en-GB" w:eastAsia="cs-CZ"/>
        </w:rPr>
        <w:t>reimburse</w:t>
      </w:r>
      <w:r w:rsidRPr="00621A1C">
        <w:rPr>
          <w:rFonts w:ascii="Arial" w:eastAsia="Times New Roman" w:hAnsi="Arial" w:cs="Arial"/>
          <w:color w:val="292B2C"/>
          <w:lang w:val="en-GB" w:eastAsia="cs-CZ"/>
        </w:rPr>
        <w:t xml:space="preserve"> the </w:t>
      </w:r>
      <w:r w:rsidR="00342A02" w:rsidRPr="00621A1C">
        <w:rPr>
          <w:rFonts w:ascii="Arial" w:eastAsia="Times New Roman" w:hAnsi="Arial" w:cs="Arial"/>
          <w:color w:val="292B2C"/>
          <w:lang w:val="en-GB" w:eastAsia="cs-CZ"/>
        </w:rPr>
        <w:t>amounts</w:t>
      </w:r>
      <w:r w:rsidRPr="00621A1C">
        <w:rPr>
          <w:rFonts w:ascii="Arial" w:eastAsia="Times New Roman" w:hAnsi="Arial" w:cs="Arial"/>
          <w:color w:val="292B2C"/>
          <w:lang w:val="en-GB" w:eastAsia="cs-CZ"/>
        </w:rPr>
        <w:t xml:space="preserve"> received for the cancelled </w:t>
      </w:r>
      <w:r w:rsidR="00342A02" w:rsidRPr="00621A1C">
        <w:rPr>
          <w:rFonts w:ascii="Arial" w:eastAsia="Times New Roman" w:hAnsi="Arial" w:cs="Arial"/>
          <w:color w:val="292B2C"/>
          <w:lang w:val="en-GB" w:eastAsia="cs-CZ"/>
        </w:rPr>
        <w:t>package travel</w:t>
      </w:r>
      <w:r w:rsidRPr="00621A1C">
        <w:rPr>
          <w:rFonts w:ascii="Arial" w:eastAsia="Times New Roman" w:hAnsi="Arial" w:cs="Arial"/>
          <w:color w:val="292B2C"/>
          <w:lang w:val="en-GB" w:eastAsia="cs-CZ"/>
        </w:rPr>
        <w:t xml:space="preserve"> will be renewed without </w:t>
      </w:r>
      <w:r w:rsidR="00342A02" w:rsidRPr="00621A1C">
        <w:rPr>
          <w:rFonts w:ascii="Arial" w:eastAsia="Times New Roman" w:hAnsi="Arial" w:cs="Arial"/>
          <w:color w:val="292B2C"/>
          <w:lang w:val="en-GB" w:eastAsia="cs-CZ"/>
        </w:rPr>
        <w:t xml:space="preserve">any </w:t>
      </w:r>
      <w:r w:rsidRPr="00621A1C">
        <w:rPr>
          <w:rFonts w:ascii="Arial" w:eastAsia="Times New Roman" w:hAnsi="Arial" w:cs="Arial"/>
          <w:color w:val="292B2C"/>
          <w:lang w:val="en-GB" w:eastAsia="cs-CZ"/>
        </w:rPr>
        <w:t>delay.</w:t>
      </w:r>
    </w:p>
    <w:p w:rsidR="00F308BC" w:rsidRPr="00621A1C" w:rsidRDefault="004122C6" w:rsidP="00342A02">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The</w:t>
      </w:r>
      <w:r w:rsidR="00342A02" w:rsidRPr="00621A1C">
        <w:rPr>
          <w:rFonts w:ascii="Arial" w:eastAsia="Times New Roman" w:hAnsi="Arial" w:cs="Arial"/>
          <w:color w:val="292B2C"/>
          <w:lang w:val="en-GB" w:eastAsia="cs-CZ"/>
        </w:rPr>
        <w:t xml:space="preserve"> fact if the customer belongs</w:t>
      </w:r>
      <w:r w:rsidR="0089033F" w:rsidRPr="00621A1C">
        <w:rPr>
          <w:rFonts w:ascii="Arial" w:eastAsia="Times New Roman" w:hAnsi="Arial" w:cs="Arial"/>
          <w:color w:val="292B2C"/>
          <w:lang w:val="en-GB" w:eastAsia="cs-CZ"/>
        </w:rPr>
        <w:t xml:space="preserve"> to one of the specially protected customer groups is assessed at the date of delivery of the voucher to the customer. In the event of a dispute, the customer carries the</w:t>
      </w:r>
      <w:r w:rsidR="00342A02" w:rsidRPr="00621A1C">
        <w:rPr>
          <w:rFonts w:ascii="Arial" w:eastAsia="Times New Roman" w:hAnsi="Arial" w:cs="Arial"/>
          <w:color w:val="292B2C"/>
          <w:lang w:val="en-GB" w:eastAsia="cs-CZ"/>
        </w:rPr>
        <w:t xml:space="preserve"> burden of proof that he belonged</w:t>
      </w:r>
      <w:r w:rsidR="0089033F" w:rsidRPr="00621A1C">
        <w:rPr>
          <w:rFonts w:ascii="Arial" w:eastAsia="Times New Roman" w:hAnsi="Arial" w:cs="Arial"/>
          <w:color w:val="292B2C"/>
          <w:lang w:val="en-GB" w:eastAsia="cs-CZ"/>
        </w:rPr>
        <w:t xml:space="preserve"> to one of the listed protected groups.</w:t>
      </w:r>
    </w:p>
    <w:p w:rsidR="0094367C" w:rsidRPr="00621A1C" w:rsidRDefault="0094367C" w:rsidP="00F308BC">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A tour contract is often concluded for the benefit of more customers. In this case, one customer usually acts as a contracting party, and also concludes the travel contract for the benefit of other persons (passengers) who have the right to use the tourism services. Passengers also have the status of a customer under Act No. 159/1999 Coll., but usually not of the contracting parties. The purpose of the withdrawal period is to postpone or suspend the deadline of the travel agent's obligation to refund payments for cancelled package travel for a certain period of time. The protection period therefore has effects only on the customer who has been entitled to reimbursement of the amounts paid for the trip. This customer is usually the customer who is a party to the travel contract and paid the price for the trip. Membership of a defined specially protected group must therefore be examined in relation to the customer who has the right to the reimbursement of payments received for the package travel by the tour operator. If such a customer falls into one of the specially protected groups, the voucher may be rejected as a whole and the tour operator should pay him the full amount to which they would otherwise have the right to be reimbursed without undue delay. If, on the other hand, the customer who has acquired the right to refund is a person who does not belong to one of the specially protected groups, they cannot refuse the voucher, even if, for example, one of the passengers who didn‘t have the right for the refund was among the protected persons.</w:t>
      </w:r>
    </w:p>
    <w:p w:rsidR="00387292" w:rsidRPr="00621A1C" w:rsidRDefault="00387292" w:rsidP="00387292">
      <w:pPr>
        <w:spacing w:before="100" w:beforeAutospacing="1" w:after="100" w:afterAutospacing="1" w:line="240" w:lineRule="auto"/>
        <w:jc w:val="both"/>
        <w:rPr>
          <w:rFonts w:ascii="Arial" w:eastAsia="Times New Roman" w:hAnsi="Arial" w:cs="Arial"/>
          <w:color w:val="292B2C"/>
          <w:u w:val="single"/>
          <w:lang w:val="en-GB" w:eastAsia="cs-CZ"/>
        </w:rPr>
      </w:pPr>
      <w:r w:rsidRPr="00621A1C">
        <w:rPr>
          <w:rFonts w:ascii="Arial" w:eastAsia="Times New Roman" w:hAnsi="Arial" w:cs="Arial"/>
          <w:color w:val="292B2C"/>
          <w:u w:val="single"/>
          <w:lang w:val="en-GB" w:eastAsia="cs-CZ"/>
        </w:rPr>
        <w:t>Examples:</w:t>
      </w:r>
    </w:p>
    <w:p w:rsidR="00387292" w:rsidRPr="00621A1C" w:rsidRDefault="00387292" w:rsidP="008737B9">
      <w:pPr>
        <w:spacing w:before="100" w:beforeAutospacing="1" w:after="100" w:afterAutospacing="1" w:line="240" w:lineRule="auto"/>
        <w:ind w:left="708"/>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A grandparent over the age of 65 concluded a travel contract for himself and for the benefit of his grandchildren. In the event of cancellation of the p</w:t>
      </w:r>
      <w:r w:rsidR="004122C6" w:rsidRPr="00621A1C">
        <w:rPr>
          <w:rFonts w:ascii="Arial" w:eastAsia="Times New Roman" w:hAnsi="Arial" w:cs="Arial"/>
          <w:color w:val="292B2C"/>
          <w:lang w:val="en-GB" w:eastAsia="cs-CZ"/>
        </w:rPr>
        <w:t>a</w:t>
      </w:r>
      <w:r w:rsidRPr="00621A1C">
        <w:rPr>
          <w:rFonts w:ascii="Arial" w:eastAsia="Times New Roman" w:hAnsi="Arial" w:cs="Arial"/>
          <w:color w:val="292B2C"/>
          <w:lang w:val="en-GB" w:eastAsia="cs-CZ"/>
        </w:rPr>
        <w:t xml:space="preserve">ckage travel, payments should be refunded to the grandparent, including payments he paid for his </w:t>
      </w:r>
      <w:r w:rsidRPr="00621A1C">
        <w:rPr>
          <w:rFonts w:ascii="Arial" w:eastAsia="Times New Roman" w:hAnsi="Arial" w:cs="Arial"/>
          <w:color w:val="292B2C"/>
          <w:lang w:val="en-GB" w:eastAsia="cs-CZ"/>
        </w:rPr>
        <w:lastRenderedPageBreak/>
        <w:t>grandchildren. The customer belongs to a specially protected group of persons over 65 years of age, so he can refuse a voucher for the package travel, even if the children don‘t fall within the protected groups of customers.</w:t>
      </w:r>
    </w:p>
    <w:p w:rsidR="00387292" w:rsidRPr="00621A1C" w:rsidRDefault="00387292" w:rsidP="008737B9">
      <w:pPr>
        <w:spacing w:before="100" w:beforeAutospacing="1" w:after="100" w:afterAutospacing="1" w:line="240" w:lineRule="auto"/>
        <w:ind w:left="708"/>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The contract was concluded by one of the parents for herself and for the benefit of the husband and children. One of the children holds a disability card. After cancelling the trip, the travel agency would normally refund the paid amounts to the parent with whom it concluded the contract. Since this parent is not a particularly protected customer, she cannot refuse the voucher, even though one of the passengers is a disability card holder.</w:t>
      </w:r>
    </w:p>
    <w:p w:rsidR="00387292" w:rsidRPr="00621A1C" w:rsidRDefault="00387292" w:rsidP="008737B9">
      <w:pPr>
        <w:spacing w:before="100" w:beforeAutospacing="1" w:after="100" w:afterAutospacing="1" w:line="240" w:lineRule="auto"/>
        <w:ind w:left="708"/>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 The contract for the trip was concluded by </w:t>
      </w:r>
      <w:r w:rsidR="004122C6" w:rsidRPr="00621A1C">
        <w:rPr>
          <w:rFonts w:ascii="Arial" w:eastAsia="Times New Roman" w:hAnsi="Arial" w:cs="Arial"/>
          <w:color w:val="292B2C"/>
          <w:lang w:val="en-GB" w:eastAsia="cs-CZ"/>
        </w:rPr>
        <w:t>a</w:t>
      </w:r>
      <w:r w:rsidRPr="00621A1C">
        <w:rPr>
          <w:rFonts w:ascii="Arial" w:eastAsia="Times New Roman" w:hAnsi="Arial" w:cs="Arial"/>
          <w:color w:val="292B2C"/>
          <w:lang w:val="en-GB" w:eastAsia="cs-CZ"/>
        </w:rPr>
        <w:t xml:space="preserve"> school for the benefit of minor pupils. As a customer, the school has the possibility to reject the voucher in its entirety, even though individual pupils don</w:t>
      </w:r>
      <w:r w:rsidR="004122C6"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 xml:space="preserve">t </w:t>
      </w:r>
      <w:r w:rsidR="004122C6" w:rsidRPr="00621A1C">
        <w:rPr>
          <w:rFonts w:ascii="Arial" w:eastAsia="Times New Roman" w:hAnsi="Arial" w:cs="Arial"/>
          <w:color w:val="292B2C"/>
          <w:lang w:val="en-GB" w:eastAsia="cs-CZ"/>
        </w:rPr>
        <w:t>belong to</w:t>
      </w:r>
      <w:r w:rsidRPr="00621A1C">
        <w:rPr>
          <w:rFonts w:ascii="Arial" w:eastAsia="Times New Roman" w:hAnsi="Arial" w:cs="Arial"/>
          <w:color w:val="292B2C"/>
          <w:lang w:val="en-GB" w:eastAsia="cs-CZ"/>
        </w:rPr>
        <w:t xml:space="preserve"> a</w:t>
      </w:r>
      <w:r w:rsidR="004122C6" w:rsidRPr="00621A1C">
        <w:rPr>
          <w:rFonts w:ascii="Arial" w:eastAsia="Times New Roman" w:hAnsi="Arial" w:cs="Arial"/>
          <w:color w:val="292B2C"/>
          <w:lang w:val="en-GB" w:eastAsia="cs-CZ"/>
        </w:rPr>
        <w:t>ny</w:t>
      </w:r>
      <w:r w:rsidRPr="00621A1C">
        <w:rPr>
          <w:rFonts w:ascii="Arial" w:eastAsia="Times New Roman" w:hAnsi="Arial" w:cs="Arial"/>
          <w:color w:val="292B2C"/>
          <w:lang w:val="en-GB" w:eastAsia="cs-CZ"/>
        </w:rPr>
        <w:t xml:space="preserve"> particularly protected group of customers.</w:t>
      </w:r>
    </w:p>
    <w:p w:rsidR="00F308BC" w:rsidRPr="00621A1C" w:rsidRDefault="00387292" w:rsidP="00D6124F">
      <w:pPr>
        <w:spacing w:before="100" w:beforeAutospacing="1"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The purpose of the exemption is to provide protection in </w:t>
      </w:r>
      <w:r w:rsidR="004122C6" w:rsidRPr="00621A1C">
        <w:rPr>
          <w:rFonts w:ascii="Arial" w:eastAsia="Times New Roman" w:hAnsi="Arial" w:cs="Arial"/>
          <w:color w:val="292B2C"/>
          <w:lang w:val="en-GB" w:eastAsia="cs-CZ"/>
        </w:rPr>
        <w:t>cases of</w:t>
      </w:r>
      <w:r w:rsidRPr="00621A1C">
        <w:rPr>
          <w:rFonts w:ascii="Arial" w:eastAsia="Times New Roman" w:hAnsi="Arial" w:cs="Arial"/>
          <w:color w:val="292B2C"/>
          <w:lang w:val="en-GB" w:eastAsia="cs-CZ"/>
        </w:rPr>
        <w:t xml:space="preserve"> urgent re</w:t>
      </w:r>
      <w:r w:rsidR="004122C6" w:rsidRPr="00621A1C">
        <w:rPr>
          <w:rFonts w:ascii="Arial" w:eastAsia="Times New Roman" w:hAnsi="Arial" w:cs="Arial"/>
          <w:color w:val="292B2C"/>
          <w:lang w:val="en-GB" w:eastAsia="cs-CZ"/>
        </w:rPr>
        <w:t>imbursements</w:t>
      </w:r>
      <w:r w:rsidRPr="00621A1C">
        <w:rPr>
          <w:rFonts w:ascii="Arial" w:eastAsia="Times New Roman" w:hAnsi="Arial" w:cs="Arial"/>
          <w:color w:val="292B2C"/>
          <w:lang w:val="en-GB" w:eastAsia="cs-CZ"/>
        </w:rPr>
        <w:t xml:space="preserve"> of payments to particularly vulnerable groups of customers. However, they must be customers who</w:t>
      </w:r>
      <w:r w:rsidR="004122C6" w:rsidRPr="00621A1C">
        <w:rPr>
          <w:rFonts w:ascii="Arial" w:eastAsia="Times New Roman" w:hAnsi="Arial" w:cs="Arial"/>
          <w:color w:val="292B2C"/>
          <w:lang w:val="en-GB" w:eastAsia="cs-CZ"/>
        </w:rPr>
        <w:t>se</w:t>
      </w:r>
      <w:r w:rsidRPr="00621A1C">
        <w:rPr>
          <w:rFonts w:ascii="Arial" w:eastAsia="Times New Roman" w:hAnsi="Arial" w:cs="Arial"/>
          <w:color w:val="292B2C"/>
          <w:lang w:val="en-GB" w:eastAsia="cs-CZ"/>
        </w:rPr>
        <w:t xml:space="preserve"> right to refund</w:t>
      </w:r>
      <w:r w:rsidR="004122C6" w:rsidRPr="00621A1C">
        <w:rPr>
          <w:rFonts w:ascii="Arial" w:eastAsia="Times New Roman" w:hAnsi="Arial" w:cs="Arial"/>
          <w:color w:val="292B2C"/>
          <w:lang w:val="en-GB" w:eastAsia="cs-CZ"/>
        </w:rPr>
        <w:t xml:space="preserve"> has already arisen</w:t>
      </w:r>
      <w:r w:rsidRPr="00621A1C">
        <w:rPr>
          <w:rFonts w:ascii="Arial" w:eastAsia="Times New Roman" w:hAnsi="Arial" w:cs="Arial"/>
          <w:color w:val="292B2C"/>
          <w:lang w:val="en-GB" w:eastAsia="cs-CZ"/>
        </w:rPr>
        <w:t>.</w:t>
      </w:r>
    </w:p>
    <w:p w:rsidR="00F308BC" w:rsidRPr="00621A1C" w:rsidRDefault="00F308BC">
      <w:pPr>
        <w:rPr>
          <w:lang w:val="en-GB"/>
        </w:rPr>
      </w:pPr>
    </w:p>
    <w:p w:rsidR="00BD190F" w:rsidRPr="008737B9" w:rsidRDefault="00BD190F" w:rsidP="00BD190F">
      <w:pPr>
        <w:rPr>
          <w:rFonts w:ascii="Arial" w:eastAsia="Times New Roman" w:hAnsi="Arial" w:cs="Arial"/>
          <w:b/>
          <w:color w:val="2E74B5" w:themeColor="accent1" w:themeShade="BF"/>
          <w:sz w:val="24"/>
          <w:lang w:val="en-GB" w:eastAsia="cs-CZ"/>
        </w:rPr>
      </w:pPr>
      <w:r w:rsidRPr="008737B9">
        <w:rPr>
          <w:rFonts w:ascii="Arial" w:eastAsia="Times New Roman" w:hAnsi="Arial" w:cs="Arial"/>
          <w:b/>
          <w:color w:val="2E74B5" w:themeColor="accent1" w:themeShade="BF"/>
          <w:sz w:val="24"/>
          <w:lang w:val="en-GB" w:eastAsia="cs-CZ"/>
        </w:rPr>
        <w:t>Package travel with departure in another country</w:t>
      </w:r>
    </w:p>
    <w:p w:rsidR="00BD190F" w:rsidRPr="00621A1C" w:rsidRDefault="00BD190F" w:rsidP="00BD190F">
      <w:pPr>
        <w:shd w:val="clear" w:color="auto" w:fill="FFFFFF"/>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In the case where a Czech consumer purchased a package travel from a foreign tour operator and the place of departure isn’t in the Czech Republic, the travel contract usually wouldn’t be governed by Czech law, but by the law of the state of the registered office of the tour operator. The impossibility of travelling to the place of boarding for a trip due to extraordinary measures taken in the Czech Republic would usually not be at the risk of the tour operator, because the journey to the place of departure of the trip is carried out separately by the customer at their own risk.</w:t>
      </w:r>
    </w:p>
    <w:p w:rsidR="00BD190F" w:rsidRPr="00621A1C" w:rsidRDefault="00BD190F" w:rsidP="00BD190F">
      <w:pPr>
        <w:shd w:val="clear" w:color="auto" w:fill="FFFFFF"/>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A possibility of withdrawing from the contract due to extraordinary circumstances shall be based on the situation at the place of the agreed departure for the trip, routes of travel and the final destination. From this perspective, the situation in the Czech Republic wouldn’t usually be relevant to such contract. In the Member States of the European Union, the possibility of withdrawal in extraordinary circumstances applies to the rules similar to those in the Czech Republic under the applicable Directive of the European Union. In cases of questions, consumers are encouraged to contact the </w:t>
      </w:r>
      <w:hyperlink r:id="rId10" w:history="1">
        <w:r w:rsidRPr="00621A1C">
          <w:rPr>
            <w:rStyle w:val="Hypertextovodkaz"/>
            <w:rFonts w:ascii="Arial" w:eastAsia="Times New Roman" w:hAnsi="Arial" w:cs="Arial"/>
            <w:lang w:val="en-GB" w:eastAsia="cs-CZ"/>
          </w:rPr>
          <w:t>European Consumer Centre in their home country</w:t>
        </w:r>
      </w:hyperlink>
      <w:r w:rsidRPr="00621A1C">
        <w:rPr>
          <w:rFonts w:ascii="Arial" w:eastAsia="Times New Roman" w:hAnsi="Arial" w:cs="Arial"/>
          <w:color w:val="292B2C"/>
          <w:lang w:val="en-GB" w:eastAsia="cs-CZ"/>
        </w:rPr>
        <w:t>.</w:t>
      </w:r>
    </w:p>
    <w:p w:rsidR="00F308BC" w:rsidRPr="00621A1C" w:rsidRDefault="00F308BC">
      <w:pPr>
        <w:rPr>
          <w:lang w:val="en-GB"/>
        </w:rPr>
      </w:pPr>
    </w:p>
    <w:p w:rsidR="00054039" w:rsidRPr="008737B9" w:rsidRDefault="00054039" w:rsidP="00054039">
      <w:pPr>
        <w:spacing w:after="0" w:line="240" w:lineRule="auto"/>
        <w:jc w:val="both"/>
        <w:rPr>
          <w:rFonts w:ascii="Arial" w:eastAsia="Times New Roman" w:hAnsi="Arial" w:cs="Arial"/>
          <w:b/>
          <w:color w:val="2E74B5" w:themeColor="accent1" w:themeShade="BF"/>
          <w:sz w:val="24"/>
          <w:lang w:val="en-GB" w:eastAsia="cs-CZ"/>
        </w:rPr>
      </w:pPr>
      <w:r w:rsidRPr="008737B9">
        <w:rPr>
          <w:rFonts w:ascii="Arial" w:eastAsia="Times New Roman" w:hAnsi="Arial" w:cs="Arial"/>
          <w:b/>
          <w:color w:val="2E74B5" w:themeColor="accent1" w:themeShade="BF"/>
          <w:sz w:val="24"/>
          <w:lang w:val="en-GB" w:eastAsia="cs-CZ"/>
        </w:rPr>
        <w:t>Return flight tickets, bus tickets and train tickets</w:t>
      </w:r>
    </w:p>
    <w:p w:rsidR="00621A1C" w:rsidRDefault="00621A1C" w:rsidP="00054039">
      <w:pPr>
        <w:rPr>
          <w:rFonts w:ascii="Arial" w:eastAsia="Times New Roman" w:hAnsi="Arial" w:cs="Arial"/>
          <w:color w:val="292B2C"/>
          <w:lang w:val="en-GB" w:eastAsia="cs-CZ"/>
        </w:rPr>
      </w:pPr>
    </w:p>
    <w:p w:rsidR="00054039" w:rsidRPr="00621A1C" w:rsidRDefault="00054039" w:rsidP="00054039">
      <w:pPr>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Where the flight is cancelled in connection with extraordinary circumstances caused by the COVID-19 disease or accompanying epidemiological measures, passengers may request a refund of the ticket price or, where appropriate, to be re-routed to an alternative service, depending on the availability of seats and the possibility of entering a particular national territory. In the case of re-routing, passengers are entitled to necessary care, which usually includes refreshments for the necessary time period as well as accommodation. Passengers cannot claim compensation against carriers in the event of cancelled flights due to extraordinary circumstances. If the flight is not cancelled and the passenger is not allowed to board in the consequence of the current restrictive measures taken by a number of states, it may be possible to request re-routing to an alternative flight after the restrictive measures </w:t>
      </w:r>
      <w:r w:rsidRPr="00621A1C">
        <w:rPr>
          <w:rFonts w:ascii="Arial" w:eastAsia="Times New Roman" w:hAnsi="Arial" w:cs="Arial"/>
          <w:color w:val="292B2C"/>
          <w:lang w:val="en-GB" w:eastAsia="cs-CZ"/>
        </w:rPr>
        <w:lastRenderedPageBreak/>
        <w:t>end. A number of airlines currently offer free departure changes or cancellations. We recommend that you check the website of the relevant carrier. Due to the overload of customer centres in connection with the high number of cancelled flights, it can be recommended that passengers now contact the carrier by phone only in the event of a scheduled departure within the next few days.</w:t>
      </w:r>
    </w:p>
    <w:p w:rsidR="00054039" w:rsidRPr="00621A1C" w:rsidRDefault="00D6124F" w:rsidP="00054039">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In the event that a flight is cancelled in the context of the extraordinary circumstances caused by COVID-19 disease or accompanying epidemiological measures, passengers may request a refund of the ticket price or, instead, a re-routing to a replacement service, depending on the availability of seats and the possibility of entry into the territory of individual states. In the case of re-routing, passengers are entitled to the necessary care, which usually includes refreshments in the amount corresponding to the delay or accommodation for a necessary period. Passengers cannot claim compensation against carriers in the event of cancelled flights due to extraordinary circumstances. A number of airlines currently offer free departure changes or cancellations. We recommend that you check the website of the relevant carrier. Due to the overload of customer centres caused by the high number of cancelled flights, it is recommended that passengers now contact the carrier by phone only in case of a scheduled departure within the next few days.</w:t>
      </w:r>
    </w:p>
    <w:p w:rsidR="003B1E20" w:rsidRPr="00621A1C" w:rsidRDefault="003B1E20" w:rsidP="003B1E20">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Many airlines offer only vouchers to passengers in connection with the disruption of operations caused by the pandemic, instead of reimbursement of the ticket price. This procedure is likely to lack any legal background. However, it should be taken into account, on a practical level, that air transport is one of the sectors most affected and many carriers don’t have sufficient available funding. The survival of many carriers is likely to depend on whether they manage to receive any state aid. In the event that the carrier offers only a voucher and refuses to refund the price of the ticket directly, in our opinion, the most appropriate solution for the passenger is now to wait for the further development of the situation and the extent to which the air transport will resume after the pandemic has subsided and the financial situation of the carriers will improve. Unfortunately, this can take many weeks or months. The alternative for passengers is to seek a refund of the ticket price in a court action. The passenger would most likely be successful in court, but the judgment cannot be expected not earlier than within a few months. In the event that the carrier would cease operations in the meantime as a result of a poor financial situation, the judgment would be unenforceable in practice and the costs of the court action would be borne by the passenger.</w:t>
      </w:r>
    </w:p>
    <w:p w:rsidR="003B1E20" w:rsidRPr="00621A1C" w:rsidRDefault="003B1E20" w:rsidP="003B1E20">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Situation in bus and rail transport is similar to the situation in air transport.</w:t>
      </w:r>
    </w:p>
    <w:p w:rsidR="00F308BC" w:rsidRPr="00621A1C" w:rsidRDefault="00F308BC">
      <w:pPr>
        <w:rPr>
          <w:lang w:val="en-GB"/>
        </w:rPr>
      </w:pPr>
    </w:p>
    <w:p w:rsidR="00054039" w:rsidRPr="008737B9" w:rsidRDefault="005E75EF" w:rsidP="005E75EF">
      <w:pPr>
        <w:spacing w:after="100" w:afterAutospacing="1" w:line="240" w:lineRule="auto"/>
        <w:jc w:val="both"/>
        <w:rPr>
          <w:rFonts w:ascii="Arial" w:eastAsia="Times New Roman" w:hAnsi="Arial" w:cs="Arial"/>
          <w:b/>
          <w:color w:val="2E74B5" w:themeColor="accent1" w:themeShade="BF"/>
          <w:sz w:val="24"/>
          <w:lang w:val="en-GB" w:eastAsia="cs-CZ"/>
        </w:rPr>
      </w:pPr>
      <w:r w:rsidRPr="008737B9">
        <w:rPr>
          <w:rFonts w:ascii="Arial" w:eastAsia="Times New Roman" w:hAnsi="Arial" w:cs="Arial"/>
          <w:b/>
          <w:color w:val="2E74B5" w:themeColor="accent1" w:themeShade="BF"/>
          <w:sz w:val="24"/>
          <w:lang w:val="en-GB" w:eastAsia="cs-CZ"/>
        </w:rPr>
        <w:t>Individually purcha</w:t>
      </w:r>
      <w:r w:rsidR="00054039" w:rsidRPr="008737B9">
        <w:rPr>
          <w:rFonts w:ascii="Arial" w:eastAsia="Times New Roman" w:hAnsi="Arial" w:cs="Arial"/>
          <w:b/>
          <w:color w:val="2E74B5" w:themeColor="accent1" w:themeShade="BF"/>
          <w:sz w:val="24"/>
          <w:lang w:val="en-GB" w:eastAsia="cs-CZ"/>
        </w:rPr>
        <w:t xml:space="preserve">sed accommodation </w:t>
      </w:r>
    </w:p>
    <w:p w:rsidR="005E75EF" w:rsidRPr="00621A1C" w:rsidRDefault="005E75EF" w:rsidP="00054039">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In the case of individually purchased accommodation in the Czech Republic for the period when it is forbidden to provide accommodation services, i.e. in the case of accommodation in the Czech</w:t>
      </w:r>
      <w:r w:rsidR="00222F0B" w:rsidRPr="00621A1C">
        <w:rPr>
          <w:rFonts w:ascii="Arial" w:eastAsia="Times New Roman" w:hAnsi="Arial" w:cs="Arial"/>
          <w:color w:val="292B2C"/>
          <w:lang w:val="en-GB" w:eastAsia="cs-CZ"/>
        </w:rPr>
        <w:t xml:space="preserve"> Republic, the accommodation is</w:t>
      </w:r>
      <w:r w:rsidRPr="00621A1C">
        <w:rPr>
          <w:rFonts w:ascii="Arial" w:eastAsia="Times New Roman" w:hAnsi="Arial" w:cs="Arial"/>
          <w:color w:val="292B2C"/>
          <w:lang w:val="en-GB" w:eastAsia="cs-CZ"/>
        </w:rPr>
        <w:t>n</w:t>
      </w:r>
      <w:r w:rsidR="00222F0B"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 xml:space="preserve">t possible from March 16, 2020, until the end of the ban (presumption June 8, 2020), </w:t>
      </w:r>
      <w:r w:rsidR="00222F0B" w:rsidRPr="00621A1C">
        <w:rPr>
          <w:rFonts w:ascii="Arial" w:eastAsia="Times New Roman" w:hAnsi="Arial" w:cs="Arial"/>
          <w:color w:val="292B2C"/>
          <w:lang w:val="en-GB" w:eastAsia="cs-CZ"/>
        </w:rPr>
        <w:t xml:space="preserve">the landlord and the customer can withdraw from </w:t>
      </w:r>
      <w:r w:rsidRPr="00621A1C">
        <w:rPr>
          <w:rFonts w:ascii="Arial" w:eastAsia="Times New Roman" w:hAnsi="Arial" w:cs="Arial"/>
          <w:color w:val="292B2C"/>
          <w:lang w:val="en-GB" w:eastAsia="cs-CZ"/>
        </w:rPr>
        <w:t xml:space="preserve">the accommodation </w:t>
      </w:r>
      <w:r w:rsidR="00222F0B" w:rsidRPr="00621A1C">
        <w:rPr>
          <w:rFonts w:ascii="Arial" w:eastAsia="Times New Roman" w:hAnsi="Arial" w:cs="Arial"/>
          <w:color w:val="292B2C"/>
          <w:lang w:val="en-GB" w:eastAsia="cs-CZ"/>
        </w:rPr>
        <w:t>contract.</w:t>
      </w:r>
      <w:r w:rsidRPr="00621A1C">
        <w:rPr>
          <w:rFonts w:ascii="Arial" w:eastAsia="Times New Roman" w:hAnsi="Arial" w:cs="Arial"/>
          <w:color w:val="292B2C"/>
          <w:lang w:val="en-GB" w:eastAsia="cs-CZ"/>
        </w:rPr>
        <w:t xml:space="preserve"> Since the landlord isn</w:t>
      </w:r>
      <w:r w:rsidR="00222F0B"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 xml:space="preserve">t allowed to provide his services during this period and therefore the obligation under the contract cannot be fulfilled, cancellation fees cannot be charged to the customer. In the period when the direct ban on the </w:t>
      </w:r>
      <w:r w:rsidR="00222F0B" w:rsidRPr="00621A1C">
        <w:rPr>
          <w:rFonts w:ascii="Arial" w:eastAsia="Times New Roman" w:hAnsi="Arial" w:cs="Arial"/>
          <w:color w:val="292B2C"/>
          <w:lang w:val="en-GB" w:eastAsia="cs-CZ"/>
        </w:rPr>
        <w:t>provision of accommodation services does</w:t>
      </w:r>
      <w:r w:rsidRPr="00621A1C">
        <w:rPr>
          <w:rFonts w:ascii="Arial" w:eastAsia="Times New Roman" w:hAnsi="Arial" w:cs="Arial"/>
          <w:color w:val="292B2C"/>
          <w:lang w:val="en-GB" w:eastAsia="cs-CZ"/>
        </w:rPr>
        <w:t>n</w:t>
      </w:r>
      <w:r w:rsidR="00222F0B" w:rsidRPr="00621A1C">
        <w:rPr>
          <w:rFonts w:ascii="Arial" w:eastAsia="Times New Roman" w:hAnsi="Arial" w:cs="Arial"/>
          <w:color w:val="292B2C"/>
          <w:lang w:val="en-GB" w:eastAsia="cs-CZ"/>
        </w:rPr>
        <w:t>‘</w:t>
      </w:r>
      <w:r w:rsidRPr="00621A1C">
        <w:rPr>
          <w:rFonts w:ascii="Arial" w:eastAsia="Times New Roman" w:hAnsi="Arial" w:cs="Arial"/>
          <w:color w:val="292B2C"/>
          <w:lang w:val="en-GB" w:eastAsia="cs-CZ"/>
        </w:rPr>
        <w:t>t apply, the standard cancellation conditions apply.</w:t>
      </w:r>
    </w:p>
    <w:p w:rsidR="00054039" w:rsidRPr="00621A1C" w:rsidRDefault="00054039" w:rsidP="00054039">
      <w:pPr>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In the case of individually booked accommodation abroad, the possibility of withdrawal is generally governed by the law of the particular state in which the accommodation facility is located. Crisis measures in the Czech Republic will usually not be a sufficient reason for a withdrawal and refund of the price paid for non-refundable bookings. A number of landlords </w:t>
      </w:r>
      <w:r w:rsidRPr="00621A1C">
        <w:rPr>
          <w:rFonts w:ascii="Arial" w:eastAsia="Times New Roman" w:hAnsi="Arial" w:cs="Arial"/>
          <w:color w:val="292B2C"/>
          <w:lang w:val="en-GB" w:eastAsia="cs-CZ"/>
        </w:rPr>
        <w:lastRenderedPageBreak/>
        <w:t>and booking portals have declared special conditions in connection with the pandemic situation. We recommend you to ask for information about cancellation options from the accommodation facility operator or booking portal.</w:t>
      </w:r>
    </w:p>
    <w:p w:rsidR="00F308BC" w:rsidRDefault="00F308BC">
      <w:pPr>
        <w:rPr>
          <w:lang w:val="en-GB"/>
        </w:rPr>
      </w:pPr>
    </w:p>
    <w:p w:rsidR="00621A1C" w:rsidRPr="00621A1C" w:rsidRDefault="00621A1C">
      <w:pPr>
        <w:rPr>
          <w:lang w:val="en-GB"/>
        </w:rPr>
      </w:pPr>
    </w:p>
    <w:p w:rsidR="00A13627" w:rsidRPr="008737B9" w:rsidRDefault="00A13627" w:rsidP="00A13627">
      <w:pPr>
        <w:spacing w:after="100" w:afterAutospacing="1" w:line="240" w:lineRule="auto"/>
        <w:jc w:val="both"/>
        <w:rPr>
          <w:rFonts w:ascii="Arial" w:eastAsia="Times New Roman" w:hAnsi="Arial" w:cs="Arial"/>
          <w:b/>
          <w:color w:val="2E74B5" w:themeColor="accent1" w:themeShade="BF"/>
          <w:sz w:val="24"/>
          <w:lang w:val="en-GB" w:eastAsia="cs-CZ"/>
        </w:rPr>
      </w:pPr>
      <w:r w:rsidRPr="008737B9">
        <w:rPr>
          <w:rFonts w:ascii="Arial" w:eastAsia="Times New Roman" w:hAnsi="Arial" w:cs="Arial"/>
          <w:b/>
          <w:color w:val="2E74B5" w:themeColor="accent1" w:themeShade="BF"/>
          <w:sz w:val="24"/>
          <w:lang w:val="en-GB" w:eastAsia="cs-CZ"/>
        </w:rPr>
        <w:t>Dispute resolution</w:t>
      </w:r>
    </w:p>
    <w:p w:rsidR="00A13627" w:rsidRPr="00621A1C" w:rsidRDefault="00A13627" w:rsidP="00A13627">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The recommendations contained in this material express the legal opinion of the CTIA and the MMR, but are not legally binding. In the event of a dispute, only the court can issue a legally binding decision on the matter of a civil dispute.</w:t>
      </w:r>
    </w:p>
    <w:p w:rsidR="00F308BC" w:rsidRPr="00621A1C" w:rsidRDefault="00A13627" w:rsidP="00A13627">
      <w:pPr>
        <w:spacing w:after="100" w:afterAutospacing="1" w:line="240" w:lineRule="auto"/>
        <w:jc w:val="both"/>
        <w:rPr>
          <w:rFonts w:ascii="Arial" w:eastAsia="Times New Roman" w:hAnsi="Arial" w:cs="Arial"/>
          <w:color w:val="292B2C"/>
          <w:lang w:val="en-GB" w:eastAsia="cs-CZ"/>
        </w:rPr>
      </w:pPr>
      <w:r w:rsidRPr="00621A1C">
        <w:rPr>
          <w:rFonts w:ascii="Arial" w:eastAsia="Times New Roman" w:hAnsi="Arial" w:cs="Arial"/>
          <w:color w:val="292B2C"/>
          <w:lang w:val="en-GB" w:eastAsia="cs-CZ"/>
        </w:rPr>
        <w:t xml:space="preserve">In the event of a dispute that the consumer fails to resolve directly with the entrepreneur, the consumer may submit an application to initiate an out-of-court settlement of the consumer dispute (ADR). Out-of-court dispute resolution is </w:t>
      </w:r>
      <w:proofErr w:type="gramStart"/>
      <w:r w:rsidRPr="00621A1C">
        <w:rPr>
          <w:rFonts w:ascii="Arial" w:eastAsia="Times New Roman" w:hAnsi="Arial" w:cs="Arial"/>
          <w:color w:val="292B2C"/>
          <w:lang w:val="en-GB" w:eastAsia="cs-CZ"/>
        </w:rPr>
        <w:t>an</w:t>
      </w:r>
      <w:proofErr w:type="gramEnd"/>
      <w:r w:rsidRPr="00621A1C">
        <w:rPr>
          <w:rFonts w:ascii="Arial" w:eastAsia="Times New Roman" w:hAnsi="Arial" w:cs="Arial"/>
          <w:color w:val="292B2C"/>
          <w:lang w:val="en-GB" w:eastAsia="cs-CZ"/>
        </w:rPr>
        <w:t xml:space="preserve"> procedure based on the search for a mutually acceptable agreement between the parties of the dispute. Unlike the courts, the Czech Trade Inspection Authority does not have the power to issue a binding decision on the matter of the dispute or to force the parties of the dispute to agree. For more information on the out-of-court settlement of consumer disputes or application to initiate a dispute settlement, please see the </w:t>
      </w:r>
      <w:hyperlink r:id="rId11" w:history="1">
        <w:r w:rsidRPr="00621A1C">
          <w:rPr>
            <w:rStyle w:val="Hypertextovodkaz"/>
            <w:rFonts w:ascii="Arial" w:eastAsia="Times New Roman" w:hAnsi="Arial" w:cs="Arial"/>
            <w:lang w:val="en-GB" w:eastAsia="cs-CZ"/>
          </w:rPr>
          <w:t>www.adr.coi.cz</w:t>
        </w:r>
      </w:hyperlink>
      <w:r w:rsidRPr="00621A1C">
        <w:rPr>
          <w:rFonts w:ascii="Arial" w:eastAsia="Times New Roman" w:hAnsi="Arial" w:cs="Arial"/>
          <w:color w:val="292B2C"/>
          <w:lang w:val="en-GB" w:eastAsia="cs-CZ"/>
        </w:rPr>
        <w:t xml:space="preserve"> website. It stems from the nature of the legally non-binding conciliation on which the ADR is based, that out-of-court settlement of consumer disputes can only be an effective tool in cases where both parties have the interest in resolving the case that way.</w:t>
      </w:r>
    </w:p>
    <w:p w:rsidR="00F308BC" w:rsidRPr="00621A1C" w:rsidRDefault="00F308BC">
      <w:pPr>
        <w:rPr>
          <w:lang w:val="en-GB"/>
        </w:rPr>
      </w:pPr>
    </w:p>
    <w:p w:rsidR="001A613E" w:rsidRPr="008737B9" w:rsidRDefault="001A613E" w:rsidP="001A613E">
      <w:pPr>
        <w:rPr>
          <w:rFonts w:ascii="Arial" w:eastAsia="Times New Roman" w:hAnsi="Arial" w:cs="Arial"/>
          <w:b/>
          <w:color w:val="C45911" w:themeColor="accent2" w:themeShade="BF"/>
          <w:sz w:val="24"/>
          <w:lang w:val="en-GB" w:eastAsia="cs-CZ"/>
        </w:rPr>
      </w:pPr>
      <w:r w:rsidRPr="008737B9">
        <w:rPr>
          <w:rFonts w:ascii="Arial" w:eastAsia="Times New Roman" w:hAnsi="Arial" w:cs="Arial"/>
          <w:b/>
          <w:color w:val="C45911" w:themeColor="accent2" w:themeShade="BF"/>
          <w:sz w:val="24"/>
          <w:lang w:val="en-GB" w:eastAsia="cs-CZ"/>
        </w:rPr>
        <w:t>Other questions relating to consumer rights in the time of emergency:</w:t>
      </w:r>
    </w:p>
    <w:p w:rsidR="001A613E" w:rsidRPr="00621A1C" w:rsidRDefault="001A613E" w:rsidP="001A613E">
      <w:pPr>
        <w:rPr>
          <w:rFonts w:ascii="Arial" w:eastAsia="Times New Roman" w:hAnsi="Arial" w:cs="Arial"/>
          <w:b/>
          <w:color w:val="292B2C"/>
          <w:lang w:val="en-GB" w:eastAsia="cs-CZ"/>
        </w:rPr>
      </w:pPr>
    </w:p>
    <w:p w:rsidR="001A613E" w:rsidRPr="008737B9" w:rsidRDefault="001A613E" w:rsidP="001A613E">
      <w:pPr>
        <w:rPr>
          <w:rFonts w:ascii="Arial" w:eastAsia="Times New Roman" w:hAnsi="Arial" w:cs="Arial"/>
          <w:b/>
          <w:color w:val="2E74B5" w:themeColor="accent1" w:themeShade="BF"/>
          <w:sz w:val="24"/>
          <w:lang w:val="en-GB" w:eastAsia="cs-CZ"/>
        </w:rPr>
      </w:pPr>
      <w:r w:rsidRPr="008737B9">
        <w:rPr>
          <w:rFonts w:ascii="Arial" w:eastAsia="Times New Roman" w:hAnsi="Arial" w:cs="Arial"/>
          <w:b/>
          <w:color w:val="2E74B5" w:themeColor="accent1" w:themeShade="BF"/>
          <w:sz w:val="24"/>
          <w:lang w:val="en-GB" w:eastAsia="cs-CZ"/>
        </w:rPr>
        <w:t>Services that cannot be provided at the time of emergency</w:t>
      </w:r>
    </w:p>
    <w:p w:rsidR="001A613E" w:rsidRPr="00621A1C" w:rsidRDefault="001A613E" w:rsidP="001A613E">
      <w:pPr>
        <w:rPr>
          <w:rFonts w:ascii="Arial" w:eastAsia="Times New Roman" w:hAnsi="Arial" w:cs="Arial"/>
          <w:color w:val="292B2C"/>
          <w:lang w:val="en-GB" w:eastAsia="cs-CZ"/>
        </w:rPr>
      </w:pPr>
      <w:r w:rsidRPr="00621A1C">
        <w:rPr>
          <w:rFonts w:ascii="Arial" w:eastAsia="Times New Roman" w:hAnsi="Arial" w:cs="Arial"/>
          <w:color w:val="292B2C"/>
          <w:lang w:val="en-GB" w:eastAsia="cs-CZ"/>
        </w:rPr>
        <w:t>Based on crisis measures, a number of prohibitions and restrictions apply in the field of cultural, sports and other events and in the operation of retail.</w:t>
      </w:r>
    </w:p>
    <w:p w:rsidR="001A613E" w:rsidRPr="00621A1C" w:rsidRDefault="001A613E" w:rsidP="001A613E">
      <w:pPr>
        <w:rPr>
          <w:rFonts w:ascii="Arial" w:eastAsia="Times New Roman" w:hAnsi="Arial" w:cs="Arial"/>
          <w:color w:val="292B2C"/>
          <w:lang w:val="en-GB" w:eastAsia="cs-CZ"/>
        </w:rPr>
      </w:pPr>
      <w:r w:rsidRPr="00621A1C">
        <w:rPr>
          <w:rFonts w:ascii="Arial" w:eastAsia="Times New Roman" w:hAnsi="Arial" w:cs="Arial"/>
          <w:color w:val="292B2C"/>
          <w:lang w:val="en-GB" w:eastAsia="cs-CZ"/>
        </w:rPr>
        <w:t>In the event that, on the basis of a crisis measure, it is not possible to fulfil the contract in a timely manner, it is an intervention of the so-called force majeure. Such situations may be, for example, the following:</w:t>
      </w:r>
    </w:p>
    <w:p w:rsidR="001A613E" w:rsidRPr="00621A1C" w:rsidRDefault="001A613E" w:rsidP="00621A1C">
      <w:pPr>
        <w:pStyle w:val="Odstavecseseznamem"/>
        <w:numPr>
          <w:ilvl w:val="0"/>
          <w:numId w:val="10"/>
        </w:numPr>
        <w:rPr>
          <w:rFonts w:ascii="Arial" w:eastAsia="Times New Roman" w:hAnsi="Arial" w:cs="Arial"/>
          <w:color w:val="292B2C"/>
          <w:lang w:val="en-GB" w:eastAsia="cs-CZ"/>
        </w:rPr>
      </w:pPr>
      <w:r w:rsidRPr="00621A1C">
        <w:rPr>
          <w:rFonts w:ascii="Arial" w:eastAsia="Times New Roman" w:hAnsi="Arial" w:cs="Arial"/>
          <w:color w:val="292B2C"/>
          <w:lang w:val="en-GB" w:eastAsia="cs-CZ"/>
        </w:rPr>
        <w:t>Purchase of a theatre ticket that has been cancelled;</w:t>
      </w:r>
    </w:p>
    <w:p w:rsidR="001A613E" w:rsidRPr="00621A1C" w:rsidRDefault="001A613E" w:rsidP="00621A1C">
      <w:pPr>
        <w:pStyle w:val="Odstavecseseznamem"/>
        <w:numPr>
          <w:ilvl w:val="0"/>
          <w:numId w:val="10"/>
        </w:numPr>
        <w:rPr>
          <w:rFonts w:ascii="Arial" w:eastAsia="Times New Roman" w:hAnsi="Arial" w:cs="Arial"/>
          <w:color w:val="292B2C"/>
          <w:lang w:val="en-GB" w:eastAsia="cs-CZ"/>
        </w:rPr>
      </w:pPr>
      <w:r w:rsidRPr="00621A1C">
        <w:rPr>
          <w:rFonts w:ascii="Arial" w:eastAsia="Times New Roman" w:hAnsi="Arial" w:cs="Arial"/>
          <w:color w:val="292B2C"/>
          <w:lang w:val="en-GB" w:eastAsia="cs-CZ"/>
        </w:rPr>
        <w:t>Reservation of a book in a library that is closed;</w:t>
      </w:r>
    </w:p>
    <w:p w:rsidR="001A613E" w:rsidRPr="00621A1C" w:rsidRDefault="001A613E" w:rsidP="00621A1C">
      <w:pPr>
        <w:pStyle w:val="Odstavecseseznamem"/>
        <w:numPr>
          <w:ilvl w:val="0"/>
          <w:numId w:val="10"/>
        </w:numPr>
        <w:rPr>
          <w:rFonts w:ascii="Arial" w:eastAsia="Times New Roman" w:hAnsi="Arial" w:cs="Arial"/>
          <w:color w:val="292B2C"/>
          <w:lang w:val="en-GB" w:eastAsia="cs-CZ"/>
        </w:rPr>
      </w:pPr>
      <w:r w:rsidRPr="00621A1C">
        <w:rPr>
          <w:rFonts w:ascii="Arial" w:eastAsia="Times New Roman" w:hAnsi="Arial" w:cs="Arial"/>
          <w:color w:val="292B2C"/>
          <w:lang w:val="en-GB" w:eastAsia="cs-CZ"/>
        </w:rPr>
        <w:t>Purchase a tasting menu in a restaurant that is not in operation;</w:t>
      </w:r>
    </w:p>
    <w:p w:rsidR="001A613E" w:rsidRPr="00621A1C" w:rsidRDefault="001A613E" w:rsidP="00621A1C">
      <w:pPr>
        <w:pStyle w:val="Odstavecseseznamem"/>
        <w:numPr>
          <w:ilvl w:val="0"/>
          <w:numId w:val="10"/>
        </w:numPr>
        <w:rPr>
          <w:rFonts w:ascii="Arial" w:eastAsia="Times New Roman" w:hAnsi="Arial" w:cs="Arial"/>
          <w:color w:val="292B2C"/>
          <w:lang w:val="en-GB" w:eastAsia="cs-CZ"/>
        </w:rPr>
      </w:pPr>
      <w:r w:rsidRPr="00621A1C">
        <w:rPr>
          <w:rFonts w:ascii="Arial" w:eastAsia="Times New Roman" w:hAnsi="Arial" w:cs="Arial"/>
          <w:color w:val="292B2C"/>
          <w:lang w:val="en-GB" w:eastAsia="cs-CZ"/>
        </w:rPr>
        <w:t>Prepayment of fitness-coach service in a gym for the time when the gym is closed, etc.</w:t>
      </w:r>
    </w:p>
    <w:p w:rsidR="001A613E" w:rsidRPr="00621A1C" w:rsidRDefault="001A613E" w:rsidP="001A613E">
      <w:pPr>
        <w:rPr>
          <w:rFonts w:ascii="Arial" w:eastAsia="Times New Roman" w:hAnsi="Arial" w:cs="Arial"/>
          <w:color w:val="292B2C"/>
          <w:lang w:val="en-GB" w:eastAsia="cs-CZ"/>
        </w:rPr>
      </w:pPr>
    </w:p>
    <w:p w:rsidR="001A613E" w:rsidRPr="00621A1C" w:rsidRDefault="001A613E" w:rsidP="001A613E">
      <w:pPr>
        <w:rPr>
          <w:rFonts w:ascii="Arial" w:eastAsia="Times New Roman" w:hAnsi="Arial" w:cs="Arial"/>
          <w:color w:val="292B2C"/>
          <w:lang w:val="en-GB" w:eastAsia="cs-CZ"/>
        </w:rPr>
      </w:pPr>
      <w:r w:rsidRPr="00621A1C">
        <w:rPr>
          <w:rFonts w:ascii="Arial" w:eastAsia="Times New Roman" w:hAnsi="Arial" w:cs="Arial"/>
          <w:color w:val="292B2C"/>
          <w:lang w:val="en-GB" w:eastAsia="cs-CZ"/>
        </w:rPr>
        <w:t>In this case, the contracting party that defaults on the fulfilment of the obligation (e.g. theatre, restaurant, coach) shall not be held liable for damage caused to the other party as a result of the delay (e.g. damage to an unused paid hotel stay or train ticket, acquired in relation to a planned visit to the theatre in a foreign town, or a dinner purchased instead of a cancelled tasting menu, etc.)</w:t>
      </w:r>
    </w:p>
    <w:p w:rsidR="001A613E" w:rsidRPr="00621A1C" w:rsidRDefault="001A613E" w:rsidP="001A613E">
      <w:pPr>
        <w:rPr>
          <w:rFonts w:ascii="Arial" w:eastAsia="Times New Roman" w:hAnsi="Arial" w:cs="Arial"/>
          <w:color w:val="292B2C"/>
          <w:lang w:val="en-GB" w:eastAsia="cs-CZ"/>
        </w:rPr>
      </w:pPr>
      <w:r w:rsidRPr="00621A1C">
        <w:rPr>
          <w:rFonts w:ascii="Arial" w:eastAsia="Times New Roman" w:hAnsi="Arial" w:cs="Arial"/>
          <w:color w:val="292B2C"/>
          <w:lang w:val="en-GB" w:eastAsia="cs-CZ"/>
        </w:rPr>
        <w:lastRenderedPageBreak/>
        <w:t>In the event of a delay, the right of a contracting party which is not in default is generally maintained to withdraw from the contract after the additional period to fulfil the obligation passes and to seek the repayment of the already paid performance.</w:t>
      </w:r>
    </w:p>
    <w:p w:rsidR="001A613E" w:rsidRDefault="001A613E" w:rsidP="001A613E">
      <w:pPr>
        <w:rPr>
          <w:rFonts w:ascii="Arial" w:eastAsia="Times New Roman" w:hAnsi="Arial" w:cs="Arial"/>
          <w:color w:val="292B2C"/>
          <w:lang w:val="en-GB" w:eastAsia="cs-CZ"/>
        </w:rPr>
      </w:pPr>
      <w:r w:rsidRPr="00621A1C">
        <w:rPr>
          <w:rFonts w:ascii="Arial" w:eastAsia="Times New Roman" w:hAnsi="Arial" w:cs="Arial"/>
          <w:color w:val="292B2C"/>
          <w:lang w:val="en-GB" w:eastAsia="cs-CZ"/>
        </w:rPr>
        <w:t>When exercising their rights at a time of emergency, participants in the contractual relationship should treat each other respectfully, with patience and taking into account the emergency situation in which the other party may find themselves. Bullying exercise of law or other practice contrary to good morals isn’t covered by any legal protection, such conduct doesn‘t have legal effects.</w:t>
      </w:r>
    </w:p>
    <w:p w:rsidR="008737B9" w:rsidRPr="00621A1C" w:rsidRDefault="008737B9" w:rsidP="001A613E">
      <w:pPr>
        <w:rPr>
          <w:rFonts w:ascii="Arial" w:eastAsia="Times New Roman" w:hAnsi="Arial" w:cs="Arial"/>
          <w:color w:val="292B2C"/>
          <w:lang w:val="en-GB" w:eastAsia="cs-CZ"/>
        </w:rPr>
      </w:pPr>
    </w:p>
    <w:p w:rsidR="001A613E" w:rsidRPr="008737B9" w:rsidRDefault="001A613E" w:rsidP="001A613E">
      <w:pPr>
        <w:rPr>
          <w:rFonts w:ascii="Arial" w:eastAsia="Times New Roman" w:hAnsi="Arial" w:cs="Arial"/>
          <w:b/>
          <w:color w:val="2E74B5" w:themeColor="accent1" w:themeShade="BF"/>
          <w:sz w:val="24"/>
          <w:lang w:val="en-GB" w:eastAsia="cs-CZ"/>
        </w:rPr>
      </w:pPr>
      <w:r w:rsidRPr="008737B9">
        <w:rPr>
          <w:rFonts w:ascii="Arial" w:eastAsia="Times New Roman" w:hAnsi="Arial" w:cs="Arial"/>
          <w:b/>
          <w:color w:val="2E74B5" w:themeColor="accent1" w:themeShade="BF"/>
          <w:sz w:val="24"/>
          <w:lang w:val="en-GB" w:eastAsia="cs-CZ"/>
        </w:rPr>
        <w:t>Making a claim in the time of emergency</w:t>
      </w:r>
    </w:p>
    <w:p w:rsidR="001A613E" w:rsidRPr="00621A1C" w:rsidRDefault="001A613E" w:rsidP="001A613E">
      <w:pPr>
        <w:rPr>
          <w:rFonts w:ascii="Arial" w:eastAsia="Times New Roman" w:hAnsi="Arial" w:cs="Arial"/>
          <w:color w:val="292B2C"/>
          <w:lang w:val="en-GB" w:eastAsia="cs-CZ"/>
        </w:rPr>
      </w:pPr>
      <w:r w:rsidRPr="00621A1C">
        <w:rPr>
          <w:rFonts w:ascii="Arial" w:eastAsia="Times New Roman" w:hAnsi="Arial" w:cs="Arial"/>
          <w:color w:val="292B2C"/>
          <w:lang w:val="en-GB" w:eastAsia="cs-CZ"/>
        </w:rPr>
        <w:t>Consumers are encouraged to act primarily in terms of their own health and the health of others at a time of emergency. We recommend that you postpone the handling of matters that are not strictly necessary until the situation returns where entrepreneurs return to their normal mode.</w:t>
      </w:r>
    </w:p>
    <w:p w:rsidR="001A613E" w:rsidRPr="00621A1C" w:rsidRDefault="001A613E" w:rsidP="001A613E">
      <w:pPr>
        <w:rPr>
          <w:rFonts w:ascii="Arial" w:eastAsia="Times New Roman" w:hAnsi="Arial" w:cs="Arial"/>
          <w:color w:val="292B2C"/>
          <w:lang w:val="en-GB" w:eastAsia="cs-CZ"/>
        </w:rPr>
      </w:pPr>
      <w:r w:rsidRPr="00621A1C">
        <w:rPr>
          <w:rFonts w:ascii="Arial" w:eastAsia="Times New Roman" w:hAnsi="Arial" w:cs="Arial"/>
          <w:color w:val="292B2C"/>
          <w:lang w:val="en-GB" w:eastAsia="cs-CZ"/>
        </w:rPr>
        <w:t>Crisis measures do not specifically regulate the issue of the application and handling of complaints. In exercising their rights at a time of emergency, participants in the contractual relationship should treat each other respectfully, with patience and taking into account the emergency situation in which the other party may find themselves, e.g. in connection with forced closure, lack of staff who have to baby-sit a</w:t>
      </w:r>
      <w:r w:rsidR="000F23E5" w:rsidRPr="00621A1C">
        <w:rPr>
          <w:rFonts w:ascii="Arial" w:eastAsia="Times New Roman" w:hAnsi="Arial" w:cs="Arial"/>
          <w:color w:val="292B2C"/>
          <w:lang w:val="en-GB" w:eastAsia="cs-CZ"/>
        </w:rPr>
        <w:t>t home, are quarantined, etc., e</w:t>
      </w:r>
      <w:r w:rsidRPr="00621A1C">
        <w:rPr>
          <w:rFonts w:ascii="Arial" w:eastAsia="Times New Roman" w:hAnsi="Arial" w:cs="Arial"/>
          <w:color w:val="292B2C"/>
          <w:lang w:val="en-GB" w:eastAsia="cs-CZ"/>
        </w:rPr>
        <w:t>.g. the bullying insisting on the settlement of claims of consumer goods which is not indispensable, within normal time limits and withdrawal from the contract, if, due to a state of emergency, the claim could not be settled, the nature of such conduct may be contrary to good manners to which no legal protection is granted.</w:t>
      </w:r>
    </w:p>
    <w:p w:rsidR="001A613E" w:rsidRPr="00621A1C" w:rsidRDefault="001A613E" w:rsidP="001A613E">
      <w:pPr>
        <w:rPr>
          <w:rFonts w:ascii="Arial" w:eastAsia="Times New Roman" w:hAnsi="Arial" w:cs="Arial"/>
          <w:color w:val="292B2C"/>
          <w:lang w:val="en-GB" w:eastAsia="cs-CZ"/>
        </w:rPr>
      </w:pPr>
      <w:r w:rsidRPr="00621A1C">
        <w:rPr>
          <w:rFonts w:ascii="Arial" w:eastAsia="Times New Roman" w:hAnsi="Arial" w:cs="Arial"/>
          <w:color w:val="292B2C"/>
          <w:lang w:val="en-GB" w:eastAsia="cs-CZ"/>
        </w:rPr>
        <w:t>Bullying exercise of law or other practice contrary to good morals isn’t covered by any legal protection, such conduct doesn‘t have legal effects.</w:t>
      </w:r>
    </w:p>
    <w:p w:rsidR="00F308BC" w:rsidRDefault="00F308BC">
      <w:pPr>
        <w:rPr>
          <w:rFonts w:ascii="Arial" w:eastAsia="Times New Roman" w:hAnsi="Arial" w:cs="Arial"/>
          <w:color w:val="292B2C"/>
          <w:lang w:val="en-GB" w:eastAsia="cs-CZ"/>
        </w:rPr>
      </w:pPr>
    </w:p>
    <w:p w:rsidR="0078513A" w:rsidRDefault="0078513A">
      <w:pPr>
        <w:rPr>
          <w:rFonts w:ascii="Arial" w:eastAsia="Times New Roman" w:hAnsi="Arial" w:cs="Arial"/>
          <w:color w:val="292B2C"/>
          <w:lang w:val="en-GB" w:eastAsia="cs-CZ"/>
        </w:rPr>
      </w:pPr>
    </w:p>
    <w:p w:rsidR="0078513A" w:rsidRDefault="0078513A">
      <w:pPr>
        <w:rPr>
          <w:rFonts w:ascii="Arial" w:eastAsia="Times New Roman" w:hAnsi="Arial" w:cs="Arial"/>
          <w:color w:val="292B2C"/>
          <w:lang w:val="en-GB" w:eastAsia="cs-CZ"/>
        </w:rPr>
      </w:pPr>
    </w:p>
    <w:p w:rsidR="0078513A" w:rsidRDefault="0078513A">
      <w:pPr>
        <w:rPr>
          <w:rFonts w:ascii="Arial" w:eastAsia="Times New Roman" w:hAnsi="Arial" w:cs="Arial"/>
          <w:color w:val="292B2C"/>
          <w:lang w:val="en-GB" w:eastAsia="cs-CZ"/>
        </w:rPr>
      </w:pPr>
    </w:p>
    <w:p w:rsidR="0078513A" w:rsidRDefault="0078513A">
      <w:pPr>
        <w:rPr>
          <w:rFonts w:ascii="Arial" w:eastAsia="Times New Roman" w:hAnsi="Arial" w:cs="Arial"/>
          <w:color w:val="292B2C"/>
          <w:lang w:val="en-GB" w:eastAsia="cs-CZ"/>
        </w:rPr>
      </w:pPr>
    </w:p>
    <w:p w:rsidR="0078513A" w:rsidRDefault="0078513A">
      <w:pPr>
        <w:rPr>
          <w:rFonts w:ascii="Arial" w:eastAsia="Times New Roman" w:hAnsi="Arial" w:cs="Arial"/>
          <w:color w:val="292B2C"/>
          <w:lang w:val="en-GB" w:eastAsia="cs-CZ"/>
        </w:rPr>
      </w:pPr>
    </w:p>
    <w:p w:rsidR="0078513A" w:rsidRDefault="0078513A">
      <w:pPr>
        <w:rPr>
          <w:rFonts w:ascii="Arial" w:eastAsia="Times New Roman" w:hAnsi="Arial" w:cs="Arial"/>
          <w:color w:val="292B2C"/>
          <w:lang w:val="en-GB" w:eastAsia="cs-CZ"/>
        </w:rPr>
      </w:pPr>
    </w:p>
    <w:p w:rsidR="0078513A" w:rsidRDefault="0078513A">
      <w:pPr>
        <w:rPr>
          <w:rFonts w:ascii="Arial" w:eastAsia="Times New Roman" w:hAnsi="Arial" w:cs="Arial"/>
          <w:color w:val="292B2C"/>
          <w:lang w:val="en-GB" w:eastAsia="cs-CZ"/>
        </w:rPr>
      </w:pPr>
    </w:p>
    <w:p w:rsidR="0078513A" w:rsidRDefault="0078513A">
      <w:pPr>
        <w:rPr>
          <w:rFonts w:ascii="Arial" w:eastAsia="Times New Roman" w:hAnsi="Arial" w:cs="Arial"/>
          <w:color w:val="292B2C"/>
          <w:lang w:val="en-GB" w:eastAsia="cs-CZ"/>
        </w:rPr>
      </w:pPr>
    </w:p>
    <w:p w:rsidR="0078513A" w:rsidRDefault="0078513A">
      <w:pPr>
        <w:rPr>
          <w:rFonts w:ascii="Arial" w:eastAsia="Times New Roman" w:hAnsi="Arial" w:cs="Arial"/>
          <w:color w:val="292B2C"/>
          <w:lang w:val="en-GB" w:eastAsia="cs-CZ"/>
        </w:rPr>
      </w:pPr>
    </w:p>
    <w:p w:rsidR="0078513A" w:rsidRDefault="0078513A">
      <w:pPr>
        <w:rPr>
          <w:rFonts w:ascii="Arial" w:eastAsia="Times New Roman" w:hAnsi="Arial" w:cs="Arial"/>
          <w:color w:val="292B2C"/>
          <w:lang w:val="en-GB" w:eastAsia="cs-CZ"/>
        </w:rPr>
      </w:pPr>
    </w:p>
    <w:p w:rsidR="0078513A" w:rsidRDefault="0078513A">
      <w:pPr>
        <w:rPr>
          <w:rFonts w:ascii="Arial" w:eastAsia="Times New Roman" w:hAnsi="Arial" w:cs="Arial"/>
          <w:color w:val="292B2C"/>
          <w:lang w:val="en-GB" w:eastAsia="cs-CZ"/>
        </w:rPr>
      </w:pPr>
    </w:p>
    <w:p w:rsidR="0078513A" w:rsidRDefault="0078513A">
      <w:pPr>
        <w:rPr>
          <w:rFonts w:ascii="Arial" w:eastAsia="Times New Roman" w:hAnsi="Arial" w:cs="Arial"/>
          <w:color w:val="292B2C"/>
          <w:lang w:val="en-GB" w:eastAsia="cs-CZ"/>
        </w:rPr>
      </w:pPr>
    </w:p>
    <w:p w:rsidR="0078513A" w:rsidRDefault="0078513A">
      <w:pPr>
        <w:rPr>
          <w:rFonts w:ascii="Arial" w:eastAsia="Times New Roman" w:hAnsi="Arial" w:cs="Arial"/>
          <w:color w:val="292B2C"/>
          <w:lang w:val="en-GB" w:eastAsia="cs-CZ"/>
        </w:rPr>
      </w:pPr>
    </w:p>
    <w:p w:rsidR="0078513A" w:rsidRPr="00A24FBB" w:rsidRDefault="0078513A" w:rsidP="0078513A">
      <w:pPr>
        <w:pStyle w:val="Nadpis1"/>
        <w:jc w:val="center"/>
        <w:rPr>
          <w:sz w:val="28"/>
          <w:szCs w:val="28"/>
          <w:lang w:val="en-GB"/>
        </w:rPr>
      </w:pPr>
      <w:bookmarkStart w:id="1" w:name="_Toc38450146"/>
      <w:r w:rsidRPr="00A24FBB">
        <w:rPr>
          <w:sz w:val="28"/>
          <w:szCs w:val="28"/>
          <w:lang w:val="en-GB"/>
        </w:rPr>
        <w:lastRenderedPageBreak/>
        <w:t>Template: Withdrawal from the contract of the trip (extraordinary circumstances, without payment of severance payment)</w:t>
      </w:r>
    </w:p>
    <w:bookmarkEnd w:id="1"/>
    <w:p w:rsidR="0078513A" w:rsidRPr="00A24FBB" w:rsidRDefault="0078513A" w:rsidP="0078513A">
      <w:pPr>
        <w:pStyle w:val="Nadpis1"/>
        <w:jc w:val="center"/>
        <w:rPr>
          <w:bCs/>
          <w:sz w:val="28"/>
          <w:szCs w:val="28"/>
          <w:lang w:val="en-GB"/>
        </w:rPr>
      </w:pPr>
    </w:p>
    <w:p w:rsidR="0078513A" w:rsidRPr="00A24FBB" w:rsidRDefault="0078513A" w:rsidP="0078513A">
      <w:pPr>
        <w:pStyle w:val="Style6"/>
        <w:shd w:val="clear" w:color="auto" w:fill="auto"/>
        <w:tabs>
          <w:tab w:val="left" w:pos="851"/>
        </w:tabs>
        <w:spacing w:before="0" w:line="240" w:lineRule="auto"/>
        <w:ind w:left="851"/>
        <w:rPr>
          <w:rStyle w:val="CharStyle7"/>
          <w:rFonts w:ascii="Calibri" w:hAnsi="Calibri"/>
          <w:color w:val="000000"/>
          <w:sz w:val="20"/>
          <w:szCs w:val="20"/>
          <w:lang w:val="en-GB"/>
        </w:rPr>
      </w:pPr>
    </w:p>
    <w:p w:rsidR="0078513A" w:rsidRPr="00A24FBB" w:rsidRDefault="0078513A" w:rsidP="0078513A">
      <w:pPr>
        <w:pStyle w:val="Style6"/>
        <w:shd w:val="clear" w:color="auto" w:fill="auto"/>
        <w:tabs>
          <w:tab w:val="left" w:pos="851"/>
        </w:tabs>
        <w:spacing w:before="0" w:line="240" w:lineRule="auto"/>
        <w:ind w:left="851"/>
        <w:rPr>
          <w:rStyle w:val="CharStyle7"/>
          <w:rFonts w:ascii="Calibri" w:hAnsi="Calibri"/>
          <w:color w:val="000000"/>
          <w:sz w:val="20"/>
          <w:szCs w:val="20"/>
          <w:lang w:val="en-GB"/>
        </w:rPr>
      </w:pPr>
    </w:p>
    <w:p w:rsidR="0078513A" w:rsidRPr="00A24FBB" w:rsidRDefault="0078513A" w:rsidP="0078513A">
      <w:pPr>
        <w:pStyle w:val="Bezmezer"/>
        <w:jc w:val="both"/>
        <w:rPr>
          <w:b/>
          <w:sz w:val="20"/>
          <w:szCs w:val="20"/>
          <w:lang w:val="en-GB"/>
        </w:rPr>
      </w:pPr>
      <w:r w:rsidRPr="00A24FBB">
        <w:rPr>
          <w:b/>
          <w:sz w:val="20"/>
          <w:szCs w:val="20"/>
          <w:lang w:val="en-GB"/>
        </w:rPr>
        <w:t>Customer:</w:t>
      </w:r>
    </w:p>
    <w:p w:rsidR="0078513A" w:rsidRPr="00A24FBB" w:rsidRDefault="0078513A" w:rsidP="0078513A">
      <w:pPr>
        <w:pStyle w:val="Bezmezer"/>
        <w:jc w:val="both"/>
        <w:rPr>
          <w:sz w:val="20"/>
          <w:szCs w:val="20"/>
          <w:lang w:val="en-GB"/>
        </w:rPr>
      </w:pPr>
      <w:r w:rsidRPr="00A24FBB">
        <w:rPr>
          <w:sz w:val="20"/>
          <w:szCs w:val="20"/>
          <w:lang w:val="en-GB"/>
        </w:rPr>
        <w:t>Name and surname:</w:t>
      </w:r>
    </w:p>
    <w:p w:rsidR="0078513A" w:rsidRPr="00A24FBB" w:rsidRDefault="0078513A" w:rsidP="0078513A">
      <w:pPr>
        <w:pStyle w:val="Bezmezer"/>
        <w:jc w:val="both"/>
        <w:rPr>
          <w:sz w:val="20"/>
          <w:szCs w:val="20"/>
          <w:lang w:val="en-GB"/>
        </w:rPr>
      </w:pPr>
      <w:r w:rsidRPr="00A24FBB">
        <w:rPr>
          <w:sz w:val="20"/>
          <w:szCs w:val="20"/>
          <w:lang w:val="en-GB"/>
        </w:rPr>
        <w:t>Residence:</w:t>
      </w:r>
    </w:p>
    <w:p w:rsidR="0078513A" w:rsidRPr="00A24FBB" w:rsidRDefault="0078513A" w:rsidP="0078513A">
      <w:pPr>
        <w:pStyle w:val="Bezmezer"/>
        <w:jc w:val="both"/>
        <w:rPr>
          <w:sz w:val="20"/>
          <w:szCs w:val="20"/>
          <w:lang w:val="en-GB"/>
        </w:rPr>
      </w:pPr>
      <w:r w:rsidRPr="00A24FBB">
        <w:rPr>
          <w:sz w:val="20"/>
          <w:szCs w:val="20"/>
          <w:lang w:val="en-GB"/>
        </w:rPr>
        <w:t>(</w:t>
      </w:r>
      <w:proofErr w:type="gramStart"/>
      <w:r w:rsidRPr="00A24FBB">
        <w:rPr>
          <w:sz w:val="20"/>
          <w:szCs w:val="20"/>
          <w:lang w:val="en-GB"/>
        </w:rPr>
        <w:t>e-mail</w:t>
      </w:r>
      <w:proofErr w:type="gramEnd"/>
      <w:r w:rsidRPr="00A24FBB">
        <w:rPr>
          <w:sz w:val="20"/>
          <w:szCs w:val="20"/>
          <w:lang w:val="en-GB"/>
        </w:rPr>
        <w:t>, phone number, if applicable):</w:t>
      </w:r>
    </w:p>
    <w:p w:rsidR="0078513A" w:rsidRPr="00A24FBB" w:rsidRDefault="0078513A" w:rsidP="0078513A">
      <w:pPr>
        <w:pStyle w:val="Bezmezer"/>
        <w:jc w:val="both"/>
        <w:rPr>
          <w:b/>
          <w:sz w:val="20"/>
          <w:szCs w:val="20"/>
          <w:lang w:val="en-GB"/>
        </w:rPr>
      </w:pPr>
    </w:p>
    <w:p w:rsidR="0078513A" w:rsidRPr="00A24FBB" w:rsidRDefault="0078513A" w:rsidP="0078513A">
      <w:pPr>
        <w:pStyle w:val="Bezmezer"/>
        <w:jc w:val="both"/>
        <w:rPr>
          <w:b/>
          <w:sz w:val="20"/>
          <w:szCs w:val="20"/>
          <w:lang w:val="en-GB"/>
        </w:rPr>
      </w:pPr>
      <w:r w:rsidRPr="00A24FBB">
        <w:rPr>
          <w:b/>
          <w:sz w:val="20"/>
          <w:szCs w:val="20"/>
          <w:lang w:val="en-GB"/>
        </w:rPr>
        <w:t>Addressee:</w:t>
      </w:r>
    </w:p>
    <w:p w:rsidR="0078513A" w:rsidRPr="00A24FBB" w:rsidRDefault="0078513A" w:rsidP="0078513A">
      <w:pPr>
        <w:pStyle w:val="Bezmezer"/>
        <w:jc w:val="both"/>
        <w:rPr>
          <w:sz w:val="20"/>
          <w:szCs w:val="20"/>
          <w:lang w:val="en-GB"/>
        </w:rPr>
      </w:pPr>
      <w:r w:rsidRPr="00A24FBB">
        <w:rPr>
          <w:sz w:val="20"/>
          <w:szCs w:val="20"/>
          <w:lang w:val="en-GB"/>
        </w:rPr>
        <w:t>Tour operator: (first and last name/company)</w:t>
      </w:r>
    </w:p>
    <w:p w:rsidR="0078513A" w:rsidRPr="00A24FBB" w:rsidRDefault="0078513A" w:rsidP="0078513A">
      <w:pPr>
        <w:pStyle w:val="Bezmezer"/>
        <w:jc w:val="both"/>
        <w:rPr>
          <w:sz w:val="20"/>
          <w:szCs w:val="20"/>
          <w:lang w:val="en-GB"/>
        </w:rPr>
      </w:pPr>
      <w:r w:rsidRPr="00A24FBB">
        <w:rPr>
          <w:sz w:val="20"/>
          <w:szCs w:val="20"/>
          <w:lang w:val="en-GB"/>
        </w:rPr>
        <w:t>Registration number:</w:t>
      </w:r>
    </w:p>
    <w:p w:rsidR="0078513A" w:rsidRPr="00A24FBB" w:rsidRDefault="0078513A" w:rsidP="0078513A">
      <w:pPr>
        <w:pStyle w:val="Bezmezer"/>
        <w:jc w:val="both"/>
        <w:rPr>
          <w:sz w:val="20"/>
          <w:szCs w:val="20"/>
          <w:lang w:val="en-GB"/>
        </w:rPr>
      </w:pPr>
      <w:r w:rsidRPr="00A24FBB">
        <w:rPr>
          <w:sz w:val="20"/>
          <w:szCs w:val="20"/>
          <w:lang w:val="en-GB"/>
        </w:rPr>
        <w:t>Address:</w:t>
      </w:r>
    </w:p>
    <w:p w:rsidR="0078513A" w:rsidRPr="00A24FBB" w:rsidRDefault="0078513A" w:rsidP="0078513A">
      <w:pPr>
        <w:pStyle w:val="Bezmezer"/>
        <w:jc w:val="both"/>
        <w:rPr>
          <w:sz w:val="20"/>
          <w:szCs w:val="20"/>
          <w:lang w:val="en-GB"/>
        </w:rPr>
      </w:pPr>
    </w:p>
    <w:p w:rsidR="0078513A" w:rsidRPr="00A24FBB" w:rsidRDefault="0078513A" w:rsidP="0078513A">
      <w:pPr>
        <w:pStyle w:val="Bezmezer"/>
        <w:jc w:val="both"/>
        <w:rPr>
          <w:sz w:val="20"/>
          <w:szCs w:val="20"/>
          <w:lang w:val="en-GB"/>
        </w:rPr>
      </w:pPr>
      <w:r w:rsidRPr="00A24FBB">
        <w:rPr>
          <w:sz w:val="20"/>
          <w:szCs w:val="20"/>
          <w:lang w:val="en-GB"/>
        </w:rPr>
        <w:t>Registered with delivery note</w:t>
      </w:r>
    </w:p>
    <w:p w:rsidR="0078513A" w:rsidRPr="00A24FBB" w:rsidRDefault="0078513A" w:rsidP="0078513A">
      <w:pPr>
        <w:pStyle w:val="Bezmezer"/>
        <w:jc w:val="both"/>
        <w:rPr>
          <w:sz w:val="20"/>
          <w:szCs w:val="20"/>
          <w:lang w:val="en-GB"/>
        </w:rPr>
      </w:pPr>
    </w:p>
    <w:p w:rsidR="0078513A" w:rsidRPr="00A24FBB" w:rsidRDefault="0078513A" w:rsidP="0078513A">
      <w:pPr>
        <w:pStyle w:val="Bezmezer"/>
        <w:jc w:val="both"/>
        <w:rPr>
          <w:b/>
          <w:sz w:val="20"/>
          <w:szCs w:val="20"/>
          <w:lang w:val="en-GB"/>
        </w:rPr>
      </w:pPr>
      <w:r w:rsidRPr="00A24FBB">
        <w:rPr>
          <w:b/>
          <w:sz w:val="20"/>
          <w:szCs w:val="20"/>
          <w:lang w:val="en-GB"/>
        </w:rPr>
        <w:t>Notice of withdrawal from the contract of the trip</w:t>
      </w:r>
    </w:p>
    <w:p w:rsidR="00A24FBB" w:rsidRPr="00A24FBB" w:rsidRDefault="00A24FBB" w:rsidP="0078513A">
      <w:pPr>
        <w:pStyle w:val="Bezmezer"/>
        <w:jc w:val="both"/>
        <w:rPr>
          <w:sz w:val="20"/>
          <w:szCs w:val="20"/>
          <w:lang w:val="en-GB"/>
        </w:rPr>
      </w:pPr>
    </w:p>
    <w:p w:rsidR="0078513A" w:rsidRPr="00A24FBB" w:rsidRDefault="0078513A" w:rsidP="0078513A">
      <w:pPr>
        <w:pStyle w:val="Bezmezer"/>
        <w:jc w:val="both"/>
        <w:rPr>
          <w:sz w:val="20"/>
          <w:szCs w:val="20"/>
          <w:lang w:val="en-GB"/>
        </w:rPr>
      </w:pPr>
      <w:r w:rsidRPr="00A24FBB">
        <w:rPr>
          <w:sz w:val="20"/>
          <w:szCs w:val="20"/>
          <w:lang w:val="en-GB"/>
        </w:rPr>
        <w:t xml:space="preserve">On the </w:t>
      </w:r>
      <w:proofErr w:type="gramStart"/>
      <w:r w:rsidRPr="00A24FBB">
        <w:rPr>
          <w:sz w:val="20"/>
          <w:szCs w:val="20"/>
          <w:lang w:val="en-GB"/>
        </w:rPr>
        <w:t>day ..........</w:t>
      </w:r>
      <w:proofErr w:type="gramEnd"/>
      <w:r w:rsidRPr="00A24FBB">
        <w:rPr>
          <w:sz w:val="20"/>
          <w:szCs w:val="20"/>
          <w:lang w:val="en-GB"/>
        </w:rPr>
        <w:t xml:space="preserve"> I concluded a travel contract no............., with you as a tour operator in the period .........., to the </w:t>
      </w:r>
      <w:proofErr w:type="gramStart"/>
      <w:r w:rsidRPr="00A24FBB">
        <w:rPr>
          <w:sz w:val="20"/>
          <w:szCs w:val="20"/>
          <w:lang w:val="en-GB"/>
        </w:rPr>
        <w:t>destination ...........</w:t>
      </w:r>
      <w:proofErr w:type="gramEnd"/>
    </w:p>
    <w:p w:rsidR="0078513A" w:rsidRPr="00A24FBB" w:rsidRDefault="0078513A" w:rsidP="0078513A">
      <w:pPr>
        <w:pStyle w:val="Bezmezer"/>
        <w:jc w:val="both"/>
        <w:rPr>
          <w:sz w:val="20"/>
          <w:szCs w:val="20"/>
          <w:lang w:val="en-GB"/>
        </w:rPr>
      </w:pPr>
    </w:p>
    <w:p w:rsidR="0078513A" w:rsidRPr="00A24FBB" w:rsidRDefault="0078513A" w:rsidP="0078513A">
      <w:pPr>
        <w:pStyle w:val="Bezmezer"/>
        <w:jc w:val="both"/>
        <w:rPr>
          <w:sz w:val="20"/>
          <w:szCs w:val="20"/>
          <w:lang w:val="en-GB"/>
        </w:rPr>
      </w:pPr>
      <w:r w:rsidRPr="00A24FBB">
        <w:rPr>
          <w:sz w:val="20"/>
          <w:szCs w:val="20"/>
          <w:lang w:val="en-GB"/>
        </w:rPr>
        <w:t>On the basis of the provision of Section 2535 of the Act No. 89/2012 Coll., Civil Code, I exercise my legal right and withdraw from the travel contract.</w:t>
      </w:r>
    </w:p>
    <w:p w:rsidR="0078513A" w:rsidRPr="00A24FBB" w:rsidRDefault="0078513A" w:rsidP="0078513A">
      <w:pPr>
        <w:pStyle w:val="Bezmezer"/>
        <w:jc w:val="both"/>
        <w:rPr>
          <w:sz w:val="20"/>
          <w:szCs w:val="20"/>
          <w:lang w:val="en-GB"/>
        </w:rPr>
      </w:pPr>
    </w:p>
    <w:p w:rsidR="0078513A" w:rsidRPr="00A24FBB" w:rsidRDefault="0078513A" w:rsidP="0078513A">
      <w:pPr>
        <w:pStyle w:val="Bezmezer"/>
        <w:jc w:val="both"/>
        <w:rPr>
          <w:sz w:val="20"/>
          <w:szCs w:val="20"/>
          <w:lang w:val="en-GB"/>
        </w:rPr>
      </w:pPr>
      <w:r w:rsidRPr="00A24FBB">
        <w:rPr>
          <w:sz w:val="20"/>
          <w:szCs w:val="20"/>
          <w:lang w:val="en-GB"/>
        </w:rPr>
        <w:t>Withdrawal from the contract of the trip pursuant to Section 2535 of the Civil Code is justified by the significant risk of infection with COVID-19 disease in the place of stay and the recommendation of the Ministry of Foreign Affairs not to travel to this area.</w:t>
      </w:r>
    </w:p>
    <w:p w:rsidR="0078513A" w:rsidRPr="00A24FBB" w:rsidRDefault="0078513A" w:rsidP="0078513A">
      <w:pPr>
        <w:pStyle w:val="Bezmezer"/>
        <w:jc w:val="both"/>
        <w:rPr>
          <w:sz w:val="20"/>
          <w:szCs w:val="20"/>
          <w:lang w:val="en-GB"/>
        </w:rPr>
      </w:pPr>
    </w:p>
    <w:p w:rsidR="0078513A" w:rsidRPr="00A24FBB" w:rsidRDefault="0078513A" w:rsidP="0078513A">
      <w:pPr>
        <w:pStyle w:val="Bezmezer"/>
        <w:jc w:val="both"/>
        <w:rPr>
          <w:sz w:val="20"/>
          <w:szCs w:val="20"/>
          <w:lang w:val="en-GB"/>
        </w:rPr>
      </w:pPr>
      <w:r w:rsidRPr="00A24FBB">
        <w:rPr>
          <w:sz w:val="20"/>
          <w:szCs w:val="20"/>
          <w:lang w:val="en-GB"/>
        </w:rPr>
        <w:t>At the same time, I ask you to return payments received for the trip to the bank account No..............</w:t>
      </w:r>
    </w:p>
    <w:p w:rsidR="0078513A" w:rsidRPr="00A24FBB" w:rsidRDefault="0078513A" w:rsidP="0078513A">
      <w:pPr>
        <w:pStyle w:val="Bezmezer"/>
        <w:jc w:val="both"/>
        <w:rPr>
          <w:sz w:val="20"/>
          <w:szCs w:val="20"/>
          <w:lang w:val="en-GB"/>
        </w:rPr>
      </w:pPr>
    </w:p>
    <w:p w:rsidR="0078513A" w:rsidRPr="00A24FBB" w:rsidRDefault="0078513A" w:rsidP="0078513A">
      <w:pPr>
        <w:pStyle w:val="Bezmezer"/>
        <w:jc w:val="both"/>
        <w:rPr>
          <w:sz w:val="20"/>
          <w:szCs w:val="20"/>
          <w:lang w:val="en-GB"/>
        </w:rPr>
      </w:pPr>
    </w:p>
    <w:p w:rsidR="0078513A" w:rsidRPr="00A24FBB" w:rsidRDefault="0078513A" w:rsidP="0078513A">
      <w:pPr>
        <w:pStyle w:val="Bezmezer"/>
        <w:jc w:val="both"/>
        <w:rPr>
          <w:sz w:val="20"/>
          <w:szCs w:val="20"/>
          <w:lang w:val="en-GB"/>
        </w:rPr>
      </w:pPr>
      <w:proofErr w:type="gramStart"/>
      <w:r w:rsidRPr="00A24FBB">
        <w:rPr>
          <w:sz w:val="20"/>
          <w:szCs w:val="20"/>
          <w:lang w:val="en-GB"/>
        </w:rPr>
        <w:t>In ..............</w:t>
      </w:r>
      <w:proofErr w:type="gramEnd"/>
      <w:r w:rsidRPr="00A24FBB">
        <w:rPr>
          <w:sz w:val="20"/>
          <w:szCs w:val="20"/>
          <w:lang w:val="en-GB"/>
        </w:rPr>
        <w:t xml:space="preserve"> </w:t>
      </w:r>
      <w:proofErr w:type="gramStart"/>
      <w:r w:rsidRPr="00A24FBB">
        <w:rPr>
          <w:sz w:val="20"/>
          <w:szCs w:val="20"/>
          <w:lang w:val="en-GB"/>
        </w:rPr>
        <w:t>on</w:t>
      </w:r>
      <w:proofErr w:type="gramEnd"/>
      <w:r w:rsidRPr="00A24FBB">
        <w:rPr>
          <w:sz w:val="20"/>
          <w:szCs w:val="20"/>
          <w:lang w:val="en-GB"/>
        </w:rPr>
        <w:t xml:space="preserve"> the day …..........</w:t>
      </w:r>
    </w:p>
    <w:p w:rsidR="0078513A" w:rsidRPr="00A24FBB" w:rsidRDefault="0078513A" w:rsidP="0078513A">
      <w:pPr>
        <w:pStyle w:val="Bezmezer"/>
        <w:jc w:val="both"/>
        <w:rPr>
          <w:sz w:val="20"/>
          <w:szCs w:val="20"/>
          <w:lang w:val="en-GB"/>
        </w:rPr>
      </w:pPr>
    </w:p>
    <w:p w:rsidR="0078513A" w:rsidRPr="00621A1C" w:rsidRDefault="0078513A">
      <w:pPr>
        <w:rPr>
          <w:rFonts w:ascii="Arial" w:eastAsia="Times New Roman" w:hAnsi="Arial" w:cs="Arial"/>
          <w:color w:val="292B2C"/>
          <w:lang w:val="en-GB" w:eastAsia="cs-CZ"/>
        </w:rPr>
      </w:pPr>
    </w:p>
    <w:sectPr w:rsidR="0078513A" w:rsidRPr="00621A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A8C"/>
    <w:multiLevelType w:val="multilevel"/>
    <w:tmpl w:val="D4DECA7C"/>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6436AA9"/>
    <w:multiLevelType w:val="multilevel"/>
    <w:tmpl w:val="743E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B4D81"/>
    <w:multiLevelType w:val="multilevel"/>
    <w:tmpl w:val="2D6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81D76"/>
    <w:multiLevelType w:val="multilevel"/>
    <w:tmpl w:val="F79C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571EE"/>
    <w:multiLevelType w:val="hybridMultilevel"/>
    <w:tmpl w:val="D4DECA7C"/>
    <w:lvl w:ilvl="0" w:tplc="B05086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A06775"/>
    <w:multiLevelType w:val="multilevel"/>
    <w:tmpl w:val="743E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3733FF"/>
    <w:multiLevelType w:val="multilevel"/>
    <w:tmpl w:val="FAAE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2629D"/>
    <w:multiLevelType w:val="multilevel"/>
    <w:tmpl w:val="DC5C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611103"/>
    <w:multiLevelType w:val="multilevel"/>
    <w:tmpl w:val="A6F2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200788"/>
    <w:multiLevelType w:val="multilevel"/>
    <w:tmpl w:val="3B42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8"/>
  </w:num>
  <w:num w:numId="5">
    <w:abstractNumId w:val="7"/>
  </w:num>
  <w:num w:numId="6">
    <w:abstractNumId w:val="9"/>
  </w:num>
  <w:num w:numId="7">
    <w:abstractNumId w:val="3"/>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BC"/>
    <w:rsid w:val="00054039"/>
    <w:rsid w:val="000A5209"/>
    <w:rsid w:val="000F23E5"/>
    <w:rsid w:val="001A0A58"/>
    <w:rsid w:val="001A613E"/>
    <w:rsid w:val="001F415A"/>
    <w:rsid w:val="00222F0B"/>
    <w:rsid w:val="002B7771"/>
    <w:rsid w:val="002C7D34"/>
    <w:rsid w:val="00322F64"/>
    <w:rsid w:val="00342A02"/>
    <w:rsid w:val="00366CFE"/>
    <w:rsid w:val="00387292"/>
    <w:rsid w:val="003B1E20"/>
    <w:rsid w:val="004122C6"/>
    <w:rsid w:val="004456F8"/>
    <w:rsid w:val="00446104"/>
    <w:rsid w:val="00477FA7"/>
    <w:rsid w:val="00521345"/>
    <w:rsid w:val="00557223"/>
    <w:rsid w:val="0058351E"/>
    <w:rsid w:val="005E75EF"/>
    <w:rsid w:val="00621A1C"/>
    <w:rsid w:val="00660EC1"/>
    <w:rsid w:val="006C0C91"/>
    <w:rsid w:val="0078513A"/>
    <w:rsid w:val="007E6DF6"/>
    <w:rsid w:val="00810B38"/>
    <w:rsid w:val="008737B9"/>
    <w:rsid w:val="0089033F"/>
    <w:rsid w:val="008B7258"/>
    <w:rsid w:val="008F1585"/>
    <w:rsid w:val="00942735"/>
    <w:rsid w:val="0094367C"/>
    <w:rsid w:val="00981ACF"/>
    <w:rsid w:val="00993434"/>
    <w:rsid w:val="009F3E18"/>
    <w:rsid w:val="00A001A1"/>
    <w:rsid w:val="00A04AB4"/>
    <w:rsid w:val="00A13627"/>
    <w:rsid w:val="00A24FBB"/>
    <w:rsid w:val="00A8331C"/>
    <w:rsid w:val="00AD326A"/>
    <w:rsid w:val="00B41688"/>
    <w:rsid w:val="00BC0B9C"/>
    <w:rsid w:val="00BD190F"/>
    <w:rsid w:val="00BD5B82"/>
    <w:rsid w:val="00C1072C"/>
    <w:rsid w:val="00C12CF0"/>
    <w:rsid w:val="00C742E4"/>
    <w:rsid w:val="00C83854"/>
    <w:rsid w:val="00D05AEB"/>
    <w:rsid w:val="00D6124F"/>
    <w:rsid w:val="00D728B1"/>
    <w:rsid w:val="00D82C1C"/>
    <w:rsid w:val="00D865D2"/>
    <w:rsid w:val="00D90E3D"/>
    <w:rsid w:val="00E23785"/>
    <w:rsid w:val="00E34E8A"/>
    <w:rsid w:val="00E6339C"/>
    <w:rsid w:val="00E80D92"/>
    <w:rsid w:val="00EB1474"/>
    <w:rsid w:val="00EB3EC0"/>
    <w:rsid w:val="00F308BC"/>
    <w:rsid w:val="00F45A3E"/>
    <w:rsid w:val="00F75003"/>
    <w:rsid w:val="00F842F0"/>
    <w:rsid w:val="00FC70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5BE16-7A51-41DB-B331-65C71AF7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85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link w:val="Nadpis4Char"/>
    <w:uiPriority w:val="9"/>
    <w:qFormat/>
    <w:rsid w:val="00D865D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308B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308BC"/>
    <w:rPr>
      <w:i/>
      <w:iCs/>
    </w:rPr>
  </w:style>
  <w:style w:type="character" w:styleId="Siln">
    <w:name w:val="Strong"/>
    <w:basedOn w:val="Standardnpsmoodstavce"/>
    <w:uiPriority w:val="22"/>
    <w:qFormat/>
    <w:rsid w:val="00F308BC"/>
    <w:rPr>
      <w:b/>
      <w:bCs/>
    </w:rPr>
  </w:style>
  <w:style w:type="character" w:styleId="Hypertextovodkaz">
    <w:name w:val="Hyperlink"/>
    <w:basedOn w:val="Standardnpsmoodstavce"/>
    <w:uiPriority w:val="99"/>
    <w:unhideWhenUsed/>
    <w:rsid w:val="00F308BC"/>
    <w:rPr>
      <w:color w:val="0000FF"/>
      <w:u w:val="single"/>
    </w:rPr>
  </w:style>
  <w:style w:type="character" w:customStyle="1" w:styleId="Nadpis4Char">
    <w:name w:val="Nadpis 4 Char"/>
    <w:basedOn w:val="Standardnpsmoodstavce"/>
    <w:link w:val="Nadpis4"/>
    <w:uiPriority w:val="9"/>
    <w:rsid w:val="00D865D2"/>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F45A3E"/>
    <w:pPr>
      <w:ind w:left="720"/>
      <w:contextualSpacing/>
    </w:pPr>
  </w:style>
  <w:style w:type="character" w:customStyle="1" w:styleId="Nadpis1Char">
    <w:name w:val="Nadpis 1 Char"/>
    <w:basedOn w:val="Standardnpsmoodstavce"/>
    <w:link w:val="Nadpis1"/>
    <w:uiPriority w:val="9"/>
    <w:rsid w:val="0078513A"/>
    <w:rPr>
      <w:rFonts w:asciiTheme="majorHAnsi" w:eastAsiaTheme="majorEastAsia" w:hAnsiTheme="majorHAnsi" w:cstheme="majorBidi"/>
      <w:color w:val="2E74B5" w:themeColor="accent1" w:themeShade="BF"/>
      <w:sz w:val="32"/>
      <w:szCs w:val="32"/>
    </w:rPr>
  </w:style>
  <w:style w:type="paragraph" w:styleId="Bezmezer">
    <w:name w:val="No Spacing"/>
    <w:link w:val="BezmezerChar"/>
    <w:uiPriority w:val="1"/>
    <w:qFormat/>
    <w:rsid w:val="0078513A"/>
    <w:pPr>
      <w:spacing w:after="0" w:line="240" w:lineRule="auto"/>
    </w:pPr>
    <w:rPr>
      <w:rFonts w:ascii="Calibri" w:eastAsia="Calibri" w:hAnsi="Calibri" w:cs="Times New Roman"/>
    </w:rPr>
  </w:style>
  <w:style w:type="character" w:customStyle="1" w:styleId="BezmezerChar">
    <w:name w:val="Bez mezer Char"/>
    <w:link w:val="Bezmezer"/>
    <w:uiPriority w:val="1"/>
    <w:rsid w:val="0078513A"/>
    <w:rPr>
      <w:rFonts w:ascii="Calibri" w:eastAsia="Calibri" w:hAnsi="Calibri" w:cs="Times New Roman"/>
    </w:rPr>
  </w:style>
  <w:style w:type="character" w:customStyle="1" w:styleId="CharStyle7">
    <w:name w:val="Char Style 7"/>
    <w:link w:val="Style6"/>
    <w:uiPriority w:val="99"/>
    <w:locked/>
    <w:rsid w:val="0078513A"/>
    <w:rPr>
      <w:rFonts w:ascii="Arial" w:hAnsi="Arial" w:cs="Arial"/>
      <w:b/>
      <w:bCs/>
      <w:sz w:val="21"/>
      <w:szCs w:val="21"/>
      <w:shd w:val="clear" w:color="auto" w:fill="FFFFFF"/>
    </w:rPr>
  </w:style>
  <w:style w:type="paragraph" w:customStyle="1" w:styleId="Style6">
    <w:name w:val="Style 6"/>
    <w:basedOn w:val="Normln"/>
    <w:link w:val="CharStyle7"/>
    <w:uiPriority w:val="99"/>
    <w:rsid w:val="0078513A"/>
    <w:pPr>
      <w:widowControl w:val="0"/>
      <w:shd w:val="clear" w:color="auto" w:fill="FFFFFF"/>
      <w:spacing w:before="240" w:after="0" w:line="240" w:lineRule="atLeast"/>
      <w:jc w:val="both"/>
    </w:pPr>
    <w:rPr>
      <w:rFonts w:ascii="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1479">
      <w:bodyDiv w:val="1"/>
      <w:marLeft w:val="0"/>
      <w:marRight w:val="0"/>
      <w:marTop w:val="0"/>
      <w:marBottom w:val="0"/>
      <w:divBdr>
        <w:top w:val="none" w:sz="0" w:space="0" w:color="auto"/>
        <w:left w:val="none" w:sz="0" w:space="0" w:color="auto"/>
        <w:bottom w:val="none" w:sz="0" w:space="0" w:color="auto"/>
        <w:right w:val="none" w:sz="0" w:space="0" w:color="auto"/>
      </w:divBdr>
      <w:divsChild>
        <w:div w:id="648368017">
          <w:marLeft w:val="150"/>
          <w:marRight w:val="0"/>
          <w:marTop w:val="0"/>
          <w:marBottom w:val="0"/>
          <w:divBdr>
            <w:top w:val="none" w:sz="0" w:space="0" w:color="auto"/>
            <w:left w:val="none" w:sz="0" w:space="0" w:color="auto"/>
            <w:bottom w:val="none" w:sz="0" w:space="0" w:color="auto"/>
            <w:right w:val="none" w:sz="0" w:space="0" w:color="auto"/>
          </w:divBdr>
        </w:div>
      </w:divsChild>
    </w:div>
    <w:div w:id="126050766">
      <w:bodyDiv w:val="1"/>
      <w:marLeft w:val="0"/>
      <w:marRight w:val="0"/>
      <w:marTop w:val="0"/>
      <w:marBottom w:val="0"/>
      <w:divBdr>
        <w:top w:val="none" w:sz="0" w:space="0" w:color="auto"/>
        <w:left w:val="none" w:sz="0" w:space="0" w:color="auto"/>
        <w:bottom w:val="none" w:sz="0" w:space="0" w:color="auto"/>
        <w:right w:val="none" w:sz="0" w:space="0" w:color="auto"/>
      </w:divBdr>
      <w:divsChild>
        <w:div w:id="170225001">
          <w:marLeft w:val="150"/>
          <w:marRight w:val="0"/>
          <w:marTop w:val="0"/>
          <w:marBottom w:val="0"/>
          <w:divBdr>
            <w:top w:val="none" w:sz="0" w:space="0" w:color="auto"/>
            <w:left w:val="none" w:sz="0" w:space="0" w:color="auto"/>
            <w:bottom w:val="none" w:sz="0" w:space="0" w:color="auto"/>
            <w:right w:val="none" w:sz="0" w:space="0" w:color="auto"/>
          </w:divBdr>
        </w:div>
      </w:divsChild>
    </w:div>
    <w:div w:id="158859372">
      <w:bodyDiv w:val="1"/>
      <w:marLeft w:val="0"/>
      <w:marRight w:val="0"/>
      <w:marTop w:val="0"/>
      <w:marBottom w:val="0"/>
      <w:divBdr>
        <w:top w:val="none" w:sz="0" w:space="0" w:color="auto"/>
        <w:left w:val="none" w:sz="0" w:space="0" w:color="auto"/>
        <w:bottom w:val="none" w:sz="0" w:space="0" w:color="auto"/>
        <w:right w:val="none" w:sz="0" w:space="0" w:color="auto"/>
      </w:divBdr>
      <w:divsChild>
        <w:div w:id="2105566148">
          <w:marLeft w:val="150"/>
          <w:marRight w:val="0"/>
          <w:marTop w:val="0"/>
          <w:marBottom w:val="0"/>
          <w:divBdr>
            <w:top w:val="none" w:sz="0" w:space="0" w:color="auto"/>
            <w:left w:val="none" w:sz="0" w:space="0" w:color="auto"/>
            <w:bottom w:val="none" w:sz="0" w:space="0" w:color="auto"/>
            <w:right w:val="none" w:sz="0" w:space="0" w:color="auto"/>
          </w:divBdr>
        </w:div>
      </w:divsChild>
    </w:div>
    <w:div w:id="323632582">
      <w:bodyDiv w:val="1"/>
      <w:marLeft w:val="0"/>
      <w:marRight w:val="0"/>
      <w:marTop w:val="0"/>
      <w:marBottom w:val="0"/>
      <w:divBdr>
        <w:top w:val="none" w:sz="0" w:space="0" w:color="auto"/>
        <w:left w:val="none" w:sz="0" w:space="0" w:color="auto"/>
        <w:bottom w:val="none" w:sz="0" w:space="0" w:color="auto"/>
        <w:right w:val="none" w:sz="0" w:space="0" w:color="auto"/>
      </w:divBdr>
      <w:divsChild>
        <w:div w:id="307368738">
          <w:marLeft w:val="150"/>
          <w:marRight w:val="0"/>
          <w:marTop w:val="0"/>
          <w:marBottom w:val="0"/>
          <w:divBdr>
            <w:top w:val="none" w:sz="0" w:space="0" w:color="auto"/>
            <w:left w:val="none" w:sz="0" w:space="0" w:color="auto"/>
            <w:bottom w:val="none" w:sz="0" w:space="0" w:color="auto"/>
            <w:right w:val="none" w:sz="0" w:space="0" w:color="auto"/>
          </w:divBdr>
        </w:div>
      </w:divsChild>
    </w:div>
    <w:div w:id="324894375">
      <w:bodyDiv w:val="1"/>
      <w:marLeft w:val="0"/>
      <w:marRight w:val="0"/>
      <w:marTop w:val="0"/>
      <w:marBottom w:val="0"/>
      <w:divBdr>
        <w:top w:val="none" w:sz="0" w:space="0" w:color="auto"/>
        <w:left w:val="none" w:sz="0" w:space="0" w:color="auto"/>
        <w:bottom w:val="none" w:sz="0" w:space="0" w:color="auto"/>
        <w:right w:val="none" w:sz="0" w:space="0" w:color="auto"/>
      </w:divBdr>
      <w:divsChild>
        <w:div w:id="1314137231">
          <w:marLeft w:val="150"/>
          <w:marRight w:val="0"/>
          <w:marTop w:val="0"/>
          <w:marBottom w:val="0"/>
          <w:divBdr>
            <w:top w:val="none" w:sz="0" w:space="0" w:color="auto"/>
            <w:left w:val="none" w:sz="0" w:space="0" w:color="auto"/>
            <w:bottom w:val="none" w:sz="0" w:space="0" w:color="auto"/>
            <w:right w:val="none" w:sz="0" w:space="0" w:color="auto"/>
          </w:divBdr>
        </w:div>
      </w:divsChild>
    </w:div>
    <w:div w:id="346634654">
      <w:bodyDiv w:val="1"/>
      <w:marLeft w:val="0"/>
      <w:marRight w:val="0"/>
      <w:marTop w:val="0"/>
      <w:marBottom w:val="0"/>
      <w:divBdr>
        <w:top w:val="none" w:sz="0" w:space="0" w:color="auto"/>
        <w:left w:val="none" w:sz="0" w:space="0" w:color="auto"/>
        <w:bottom w:val="none" w:sz="0" w:space="0" w:color="auto"/>
        <w:right w:val="none" w:sz="0" w:space="0" w:color="auto"/>
      </w:divBdr>
      <w:divsChild>
        <w:div w:id="1568956813">
          <w:marLeft w:val="150"/>
          <w:marRight w:val="0"/>
          <w:marTop w:val="0"/>
          <w:marBottom w:val="0"/>
          <w:divBdr>
            <w:top w:val="none" w:sz="0" w:space="0" w:color="auto"/>
            <w:left w:val="none" w:sz="0" w:space="0" w:color="auto"/>
            <w:bottom w:val="none" w:sz="0" w:space="0" w:color="auto"/>
            <w:right w:val="none" w:sz="0" w:space="0" w:color="auto"/>
          </w:divBdr>
        </w:div>
      </w:divsChild>
    </w:div>
    <w:div w:id="388261202">
      <w:bodyDiv w:val="1"/>
      <w:marLeft w:val="0"/>
      <w:marRight w:val="0"/>
      <w:marTop w:val="0"/>
      <w:marBottom w:val="0"/>
      <w:divBdr>
        <w:top w:val="none" w:sz="0" w:space="0" w:color="auto"/>
        <w:left w:val="none" w:sz="0" w:space="0" w:color="auto"/>
        <w:bottom w:val="none" w:sz="0" w:space="0" w:color="auto"/>
        <w:right w:val="none" w:sz="0" w:space="0" w:color="auto"/>
      </w:divBdr>
    </w:div>
    <w:div w:id="416220233">
      <w:bodyDiv w:val="1"/>
      <w:marLeft w:val="0"/>
      <w:marRight w:val="0"/>
      <w:marTop w:val="0"/>
      <w:marBottom w:val="0"/>
      <w:divBdr>
        <w:top w:val="none" w:sz="0" w:space="0" w:color="auto"/>
        <w:left w:val="none" w:sz="0" w:space="0" w:color="auto"/>
        <w:bottom w:val="none" w:sz="0" w:space="0" w:color="auto"/>
        <w:right w:val="none" w:sz="0" w:space="0" w:color="auto"/>
      </w:divBdr>
      <w:divsChild>
        <w:div w:id="1417634360">
          <w:marLeft w:val="150"/>
          <w:marRight w:val="0"/>
          <w:marTop w:val="0"/>
          <w:marBottom w:val="0"/>
          <w:divBdr>
            <w:top w:val="none" w:sz="0" w:space="0" w:color="auto"/>
            <w:left w:val="none" w:sz="0" w:space="0" w:color="auto"/>
            <w:bottom w:val="none" w:sz="0" w:space="0" w:color="auto"/>
            <w:right w:val="none" w:sz="0" w:space="0" w:color="auto"/>
          </w:divBdr>
        </w:div>
      </w:divsChild>
    </w:div>
    <w:div w:id="531964623">
      <w:bodyDiv w:val="1"/>
      <w:marLeft w:val="0"/>
      <w:marRight w:val="0"/>
      <w:marTop w:val="0"/>
      <w:marBottom w:val="0"/>
      <w:divBdr>
        <w:top w:val="none" w:sz="0" w:space="0" w:color="auto"/>
        <w:left w:val="none" w:sz="0" w:space="0" w:color="auto"/>
        <w:bottom w:val="none" w:sz="0" w:space="0" w:color="auto"/>
        <w:right w:val="none" w:sz="0" w:space="0" w:color="auto"/>
      </w:divBdr>
      <w:divsChild>
        <w:div w:id="1540819339">
          <w:marLeft w:val="150"/>
          <w:marRight w:val="0"/>
          <w:marTop w:val="0"/>
          <w:marBottom w:val="0"/>
          <w:divBdr>
            <w:top w:val="none" w:sz="0" w:space="0" w:color="auto"/>
            <w:left w:val="none" w:sz="0" w:space="0" w:color="auto"/>
            <w:bottom w:val="none" w:sz="0" w:space="0" w:color="auto"/>
            <w:right w:val="none" w:sz="0" w:space="0" w:color="auto"/>
          </w:divBdr>
        </w:div>
      </w:divsChild>
    </w:div>
    <w:div w:id="581449077">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sChild>
        <w:div w:id="488253614">
          <w:marLeft w:val="150"/>
          <w:marRight w:val="0"/>
          <w:marTop w:val="0"/>
          <w:marBottom w:val="0"/>
          <w:divBdr>
            <w:top w:val="none" w:sz="0" w:space="0" w:color="auto"/>
            <w:left w:val="none" w:sz="0" w:space="0" w:color="auto"/>
            <w:bottom w:val="none" w:sz="0" w:space="0" w:color="auto"/>
            <w:right w:val="none" w:sz="0" w:space="0" w:color="auto"/>
          </w:divBdr>
        </w:div>
      </w:divsChild>
    </w:div>
    <w:div w:id="800460034">
      <w:bodyDiv w:val="1"/>
      <w:marLeft w:val="0"/>
      <w:marRight w:val="0"/>
      <w:marTop w:val="0"/>
      <w:marBottom w:val="0"/>
      <w:divBdr>
        <w:top w:val="none" w:sz="0" w:space="0" w:color="auto"/>
        <w:left w:val="none" w:sz="0" w:space="0" w:color="auto"/>
        <w:bottom w:val="none" w:sz="0" w:space="0" w:color="auto"/>
        <w:right w:val="none" w:sz="0" w:space="0" w:color="auto"/>
      </w:divBdr>
      <w:divsChild>
        <w:div w:id="867642916">
          <w:marLeft w:val="150"/>
          <w:marRight w:val="0"/>
          <w:marTop w:val="0"/>
          <w:marBottom w:val="0"/>
          <w:divBdr>
            <w:top w:val="none" w:sz="0" w:space="0" w:color="auto"/>
            <w:left w:val="none" w:sz="0" w:space="0" w:color="auto"/>
            <w:bottom w:val="none" w:sz="0" w:space="0" w:color="auto"/>
            <w:right w:val="none" w:sz="0" w:space="0" w:color="auto"/>
          </w:divBdr>
        </w:div>
      </w:divsChild>
    </w:div>
    <w:div w:id="812142313">
      <w:bodyDiv w:val="1"/>
      <w:marLeft w:val="0"/>
      <w:marRight w:val="0"/>
      <w:marTop w:val="0"/>
      <w:marBottom w:val="0"/>
      <w:divBdr>
        <w:top w:val="none" w:sz="0" w:space="0" w:color="auto"/>
        <w:left w:val="none" w:sz="0" w:space="0" w:color="auto"/>
        <w:bottom w:val="none" w:sz="0" w:space="0" w:color="auto"/>
        <w:right w:val="none" w:sz="0" w:space="0" w:color="auto"/>
      </w:divBdr>
    </w:div>
    <w:div w:id="869488548">
      <w:bodyDiv w:val="1"/>
      <w:marLeft w:val="0"/>
      <w:marRight w:val="0"/>
      <w:marTop w:val="0"/>
      <w:marBottom w:val="0"/>
      <w:divBdr>
        <w:top w:val="none" w:sz="0" w:space="0" w:color="auto"/>
        <w:left w:val="none" w:sz="0" w:space="0" w:color="auto"/>
        <w:bottom w:val="none" w:sz="0" w:space="0" w:color="auto"/>
        <w:right w:val="none" w:sz="0" w:space="0" w:color="auto"/>
      </w:divBdr>
      <w:divsChild>
        <w:div w:id="2106922103">
          <w:marLeft w:val="150"/>
          <w:marRight w:val="0"/>
          <w:marTop w:val="0"/>
          <w:marBottom w:val="0"/>
          <w:divBdr>
            <w:top w:val="none" w:sz="0" w:space="0" w:color="auto"/>
            <w:left w:val="none" w:sz="0" w:space="0" w:color="auto"/>
            <w:bottom w:val="none" w:sz="0" w:space="0" w:color="auto"/>
            <w:right w:val="none" w:sz="0" w:space="0" w:color="auto"/>
          </w:divBdr>
        </w:div>
      </w:divsChild>
    </w:div>
    <w:div w:id="995835941">
      <w:bodyDiv w:val="1"/>
      <w:marLeft w:val="0"/>
      <w:marRight w:val="0"/>
      <w:marTop w:val="0"/>
      <w:marBottom w:val="0"/>
      <w:divBdr>
        <w:top w:val="none" w:sz="0" w:space="0" w:color="auto"/>
        <w:left w:val="none" w:sz="0" w:space="0" w:color="auto"/>
        <w:bottom w:val="none" w:sz="0" w:space="0" w:color="auto"/>
        <w:right w:val="none" w:sz="0" w:space="0" w:color="auto"/>
      </w:divBdr>
      <w:divsChild>
        <w:div w:id="242643000">
          <w:marLeft w:val="150"/>
          <w:marRight w:val="0"/>
          <w:marTop w:val="0"/>
          <w:marBottom w:val="0"/>
          <w:divBdr>
            <w:top w:val="none" w:sz="0" w:space="0" w:color="auto"/>
            <w:left w:val="none" w:sz="0" w:space="0" w:color="auto"/>
            <w:bottom w:val="none" w:sz="0" w:space="0" w:color="auto"/>
            <w:right w:val="none" w:sz="0" w:space="0" w:color="auto"/>
          </w:divBdr>
        </w:div>
      </w:divsChild>
    </w:div>
    <w:div w:id="1003317442">
      <w:bodyDiv w:val="1"/>
      <w:marLeft w:val="0"/>
      <w:marRight w:val="0"/>
      <w:marTop w:val="0"/>
      <w:marBottom w:val="0"/>
      <w:divBdr>
        <w:top w:val="none" w:sz="0" w:space="0" w:color="auto"/>
        <w:left w:val="none" w:sz="0" w:space="0" w:color="auto"/>
        <w:bottom w:val="none" w:sz="0" w:space="0" w:color="auto"/>
        <w:right w:val="none" w:sz="0" w:space="0" w:color="auto"/>
      </w:divBdr>
      <w:divsChild>
        <w:div w:id="2086874280">
          <w:marLeft w:val="150"/>
          <w:marRight w:val="0"/>
          <w:marTop w:val="0"/>
          <w:marBottom w:val="0"/>
          <w:divBdr>
            <w:top w:val="none" w:sz="0" w:space="0" w:color="auto"/>
            <w:left w:val="none" w:sz="0" w:space="0" w:color="auto"/>
            <w:bottom w:val="none" w:sz="0" w:space="0" w:color="auto"/>
            <w:right w:val="none" w:sz="0" w:space="0" w:color="auto"/>
          </w:divBdr>
        </w:div>
      </w:divsChild>
    </w:div>
    <w:div w:id="1108310599">
      <w:bodyDiv w:val="1"/>
      <w:marLeft w:val="0"/>
      <w:marRight w:val="0"/>
      <w:marTop w:val="0"/>
      <w:marBottom w:val="0"/>
      <w:divBdr>
        <w:top w:val="none" w:sz="0" w:space="0" w:color="auto"/>
        <w:left w:val="none" w:sz="0" w:space="0" w:color="auto"/>
        <w:bottom w:val="none" w:sz="0" w:space="0" w:color="auto"/>
        <w:right w:val="none" w:sz="0" w:space="0" w:color="auto"/>
      </w:divBdr>
    </w:div>
    <w:div w:id="1219635113">
      <w:bodyDiv w:val="1"/>
      <w:marLeft w:val="0"/>
      <w:marRight w:val="0"/>
      <w:marTop w:val="0"/>
      <w:marBottom w:val="0"/>
      <w:divBdr>
        <w:top w:val="none" w:sz="0" w:space="0" w:color="auto"/>
        <w:left w:val="none" w:sz="0" w:space="0" w:color="auto"/>
        <w:bottom w:val="none" w:sz="0" w:space="0" w:color="auto"/>
        <w:right w:val="none" w:sz="0" w:space="0" w:color="auto"/>
      </w:divBdr>
      <w:divsChild>
        <w:div w:id="1173296985">
          <w:marLeft w:val="150"/>
          <w:marRight w:val="0"/>
          <w:marTop w:val="0"/>
          <w:marBottom w:val="0"/>
          <w:divBdr>
            <w:top w:val="none" w:sz="0" w:space="0" w:color="auto"/>
            <w:left w:val="none" w:sz="0" w:space="0" w:color="auto"/>
            <w:bottom w:val="none" w:sz="0" w:space="0" w:color="auto"/>
            <w:right w:val="none" w:sz="0" w:space="0" w:color="auto"/>
          </w:divBdr>
        </w:div>
      </w:divsChild>
    </w:div>
    <w:div w:id="1451851144">
      <w:bodyDiv w:val="1"/>
      <w:marLeft w:val="0"/>
      <w:marRight w:val="0"/>
      <w:marTop w:val="0"/>
      <w:marBottom w:val="0"/>
      <w:divBdr>
        <w:top w:val="none" w:sz="0" w:space="0" w:color="auto"/>
        <w:left w:val="none" w:sz="0" w:space="0" w:color="auto"/>
        <w:bottom w:val="none" w:sz="0" w:space="0" w:color="auto"/>
        <w:right w:val="none" w:sz="0" w:space="0" w:color="auto"/>
      </w:divBdr>
      <w:divsChild>
        <w:div w:id="929696928">
          <w:marLeft w:val="150"/>
          <w:marRight w:val="0"/>
          <w:marTop w:val="0"/>
          <w:marBottom w:val="0"/>
          <w:divBdr>
            <w:top w:val="none" w:sz="0" w:space="0" w:color="auto"/>
            <w:left w:val="none" w:sz="0" w:space="0" w:color="auto"/>
            <w:bottom w:val="none" w:sz="0" w:space="0" w:color="auto"/>
            <w:right w:val="none" w:sz="0" w:space="0" w:color="auto"/>
          </w:divBdr>
        </w:div>
      </w:divsChild>
    </w:div>
    <w:div w:id="1474106412">
      <w:bodyDiv w:val="1"/>
      <w:marLeft w:val="0"/>
      <w:marRight w:val="0"/>
      <w:marTop w:val="0"/>
      <w:marBottom w:val="0"/>
      <w:divBdr>
        <w:top w:val="none" w:sz="0" w:space="0" w:color="auto"/>
        <w:left w:val="none" w:sz="0" w:space="0" w:color="auto"/>
        <w:bottom w:val="none" w:sz="0" w:space="0" w:color="auto"/>
        <w:right w:val="none" w:sz="0" w:space="0" w:color="auto"/>
      </w:divBdr>
      <w:divsChild>
        <w:div w:id="1729258592">
          <w:marLeft w:val="150"/>
          <w:marRight w:val="0"/>
          <w:marTop w:val="0"/>
          <w:marBottom w:val="0"/>
          <w:divBdr>
            <w:top w:val="none" w:sz="0" w:space="0" w:color="auto"/>
            <w:left w:val="none" w:sz="0" w:space="0" w:color="auto"/>
            <w:bottom w:val="none" w:sz="0" w:space="0" w:color="auto"/>
            <w:right w:val="none" w:sz="0" w:space="0" w:color="auto"/>
          </w:divBdr>
        </w:div>
      </w:divsChild>
    </w:div>
    <w:div w:id="1540626345">
      <w:bodyDiv w:val="1"/>
      <w:marLeft w:val="0"/>
      <w:marRight w:val="0"/>
      <w:marTop w:val="0"/>
      <w:marBottom w:val="0"/>
      <w:divBdr>
        <w:top w:val="none" w:sz="0" w:space="0" w:color="auto"/>
        <w:left w:val="none" w:sz="0" w:space="0" w:color="auto"/>
        <w:bottom w:val="none" w:sz="0" w:space="0" w:color="auto"/>
        <w:right w:val="none" w:sz="0" w:space="0" w:color="auto"/>
      </w:divBdr>
      <w:divsChild>
        <w:div w:id="939802047">
          <w:marLeft w:val="150"/>
          <w:marRight w:val="0"/>
          <w:marTop w:val="0"/>
          <w:marBottom w:val="0"/>
          <w:divBdr>
            <w:top w:val="none" w:sz="0" w:space="0" w:color="auto"/>
            <w:left w:val="none" w:sz="0" w:space="0" w:color="auto"/>
            <w:bottom w:val="none" w:sz="0" w:space="0" w:color="auto"/>
            <w:right w:val="none" w:sz="0" w:space="0" w:color="auto"/>
          </w:divBdr>
        </w:div>
      </w:divsChild>
    </w:div>
    <w:div w:id="1793281006">
      <w:bodyDiv w:val="1"/>
      <w:marLeft w:val="0"/>
      <w:marRight w:val="0"/>
      <w:marTop w:val="0"/>
      <w:marBottom w:val="0"/>
      <w:divBdr>
        <w:top w:val="none" w:sz="0" w:space="0" w:color="auto"/>
        <w:left w:val="none" w:sz="0" w:space="0" w:color="auto"/>
        <w:bottom w:val="none" w:sz="0" w:space="0" w:color="auto"/>
        <w:right w:val="none" w:sz="0" w:space="0" w:color="auto"/>
      </w:divBdr>
      <w:divsChild>
        <w:div w:id="1193156273">
          <w:marLeft w:val="150"/>
          <w:marRight w:val="0"/>
          <w:marTop w:val="0"/>
          <w:marBottom w:val="0"/>
          <w:divBdr>
            <w:top w:val="none" w:sz="0" w:space="0" w:color="auto"/>
            <w:left w:val="none" w:sz="0" w:space="0" w:color="auto"/>
            <w:bottom w:val="none" w:sz="0" w:space="0" w:color="auto"/>
            <w:right w:val="none" w:sz="0" w:space="0" w:color="auto"/>
          </w:divBdr>
        </w:div>
      </w:divsChild>
    </w:div>
    <w:div w:id="2029331668">
      <w:bodyDiv w:val="1"/>
      <w:marLeft w:val="0"/>
      <w:marRight w:val="0"/>
      <w:marTop w:val="0"/>
      <w:marBottom w:val="0"/>
      <w:divBdr>
        <w:top w:val="none" w:sz="0" w:space="0" w:color="auto"/>
        <w:left w:val="none" w:sz="0" w:space="0" w:color="auto"/>
        <w:bottom w:val="none" w:sz="0" w:space="0" w:color="auto"/>
        <w:right w:val="none" w:sz="0" w:space="0" w:color="auto"/>
      </w:divBdr>
      <w:divsChild>
        <w:div w:id="170763594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v.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po.cz/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zcr.cz/Cizinci/" TargetMode="External"/><Relationship Id="rId11" Type="http://schemas.openxmlformats.org/officeDocument/2006/relationships/hyperlink" Target="http://www.adr.coi.cz" TargetMode="External"/><Relationship Id="rId5" Type="http://schemas.openxmlformats.org/officeDocument/2006/relationships/hyperlink" Target="https://www.vlada.cz/en/" TargetMode="External"/><Relationship Id="rId10" Type="http://schemas.openxmlformats.org/officeDocument/2006/relationships/hyperlink" Target="https://ec.europa.eu/info/live-work-travel-eu/consumers/resolve-your-consumer-complaint/european-consumer-centres-network_en" TargetMode="External"/><Relationship Id="rId4" Type="http://schemas.openxmlformats.org/officeDocument/2006/relationships/webSettings" Target="webSettings.xml"/><Relationship Id="rId9" Type="http://schemas.openxmlformats.org/officeDocument/2006/relationships/hyperlink" Target="https://www.coi.cz/wp-content/uploads/2020/04/vzor-odstoupeni-zajezdy-covid-19-s-platbou-odstupneho.doc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3891</TotalTime>
  <Pages>14</Pages>
  <Words>6180</Words>
  <Characters>36468</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Tichota Ondřej</dc:creator>
  <cp:keywords/>
  <dc:description/>
  <cp:lastModifiedBy>Tichota Ondřej</cp:lastModifiedBy>
  <cp:revision>32</cp:revision>
  <dcterms:created xsi:type="dcterms:W3CDTF">2020-04-29T09:02:00Z</dcterms:created>
  <dcterms:modified xsi:type="dcterms:W3CDTF">2020-05-12T12:14:00Z</dcterms:modified>
</cp:coreProperties>
</file>