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4DA9C32D" w14:textId="7230C5AF" w:rsidR="004049A5" w:rsidRPr="004049A5" w:rsidRDefault="000B4071" w:rsidP="004049A5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>
        <w:rPr>
          <w:rFonts w:ascii="Arial" w:hAnsi="Arial" w:cs="Arial"/>
          <w:b/>
          <w:bCs/>
          <w:color w:val="2658A5"/>
          <w:sz w:val="32"/>
          <w:szCs w:val="32"/>
        </w:rPr>
        <w:t xml:space="preserve">Inspektoři ČOI </w:t>
      </w:r>
      <w:r w:rsidR="00E95EA2">
        <w:rPr>
          <w:rFonts w:ascii="Arial" w:hAnsi="Arial" w:cs="Arial"/>
          <w:b/>
          <w:bCs/>
          <w:color w:val="2658A5"/>
          <w:sz w:val="32"/>
          <w:szCs w:val="32"/>
        </w:rPr>
        <w:t xml:space="preserve">uskutečnili v rámci 59. ročníku </w:t>
      </w:r>
      <w:r w:rsidR="00E90A5D">
        <w:rPr>
          <w:rFonts w:ascii="Arial" w:hAnsi="Arial" w:cs="Arial"/>
          <w:b/>
          <w:bCs/>
          <w:color w:val="2658A5"/>
          <w:sz w:val="32"/>
          <w:szCs w:val="32"/>
        </w:rPr>
        <w:t>MFF</w:t>
      </w:r>
      <w:r w:rsidR="00E95EA2">
        <w:rPr>
          <w:rFonts w:ascii="Arial" w:hAnsi="Arial" w:cs="Arial"/>
          <w:b/>
          <w:bCs/>
          <w:color w:val="2658A5"/>
          <w:sz w:val="32"/>
          <w:szCs w:val="32"/>
        </w:rPr>
        <w:t xml:space="preserve"> Karlovy Vary </w:t>
      </w:r>
      <w:r w:rsidR="00CE5A79">
        <w:rPr>
          <w:rFonts w:ascii="Arial" w:hAnsi="Arial" w:cs="Arial"/>
          <w:b/>
          <w:bCs/>
          <w:color w:val="2658A5"/>
          <w:sz w:val="32"/>
          <w:szCs w:val="32"/>
        </w:rPr>
        <w:t>9</w:t>
      </w:r>
      <w:r w:rsidR="006A5D06">
        <w:rPr>
          <w:rFonts w:ascii="Arial" w:hAnsi="Arial" w:cs="Arial"/>
          <w:b/>
          <w:bCs/>
          <w:color w:val="2658A5"/>
          <w:sz w:val="32"/>
          <w:szCs w:val="32"/>
        </w:rPr>
        <w:t xml:space="preserve">4 kontrol, </w:t>
      </w:r>
      <w:r w:rsidR="00CA2E07">
        <w:rPr>
          <w:rFonts w:ascii="Arial" w:hAnsi="Arial" w:cs="Arial"/>
          <w:b/>
          <w:bCs/>
          <w:color w:val="2658A5"/>
          <w:sz w:val="32"/>
          <w:szCs w:val="32"/>
        </w:rPr>
        <w:t xml:space="preserve">v </w:t>
      </w:r>
      <w:r w:rsidR="00E31652">
        <w:rPr>
          <w:rFonts w:ascii="Arial" w:hAnsi="Arial" w:cs="Arial"/>
          <w:b/>
          <w:bCs/>
          <w:color w:val="2658A5"/>
          <w:sz w:val="32"/>
          <w:szCs w:val="32"/>
        </w:rPr>
        <w:t>18</w:t>
      </w:r>
      <w:r w:rsidR="00CA2E07">
        <w:rPr>
          <w:rFonts w:ascii="Arial" w:hAnsi="Arial" w:cs="Arial"/>
          <w:b/>
          <w:bCs/>
          <w:color w:val="2658A5"/>
          <w:sz w:val="32"/>
          <w:szCs w:val="32"/>
        </w:rPr>
        <w:t xml:space="preserve"> případ</w:t>
      </w:r>
      <w:r w:rsidR="004D74C7">
        <w:rPr>
          <w:rFonts w:ascii="Arial" w:hAnsi="Arial" w:cs="Arial"/>
          <w:b/>
          <w:bCs/>
          <w:color w:val="2658A5"/>
          <w:sz w:val="32"/>
          <w:szCs w:val="32"/>
        </w:rPr>
        <w:t>e</w:t>
      </w:r>
      <w:r w:rsidR="00CA2E07">
        <w:rPr>
          <w:rFonts w:ascii="Arial" w:hAnsi="Arial" w:cs="Arial"/>
          <w:b/>
          <w:bCs/>
          <w:color w:val="2658A5"/>
          <w:sz w:val="32"/>
          <w:szCs w:val="32"/>
        </w:rPr>
        <w:t>ch</w:t>
      </w:r>
      <w:r w:rsidR="004D74C7">
        <w:rPr>
          <w:rFonts w:ascii="Arial" w:hAnsi="Arial" w:cs="Arial"/>
          <w:b/>
          <w:bCs/>
          <w:color w:val="2658A5"/>
          <w:sz w:val="32"/>
          <w:szCs w:val="32"/>
        </w:rPr>
        <w:t xml:space="preserve"> zjistili prodej alkoholu mladistvým</w:t>
      </w:r>
    </w:p>
    <w:p w14:paraId="234C28A3" w14:textId="77777777" w:rsidR="007D088B" w:rsidRDefault="007D088B" w:rsidP="005923C5">
      <w:pPr>
        <w:pStyle w:val="Default"/>
        <w:spacing w:after="200"/>
        <w:jc w:val="both"/>
        <w:rPr>
          <w:color w:val="auto"/>
          <w:sz w:val="20"/>
          <w:szCs w:val="20"/>
        </w:rPr>
      </w:pPr>
    </w:p>
    <w:p w14:paraId="04283FB2" w14:textId="5441BED6" w:rsidR="00406892" w:rsidRPr="002D03EB" w:rsidRDefault="004049A5" w:rsidP="00406892">
      <w:pPr>
        <w:pStyle w:val="Default"/>
        <w:spacing w:after="200"/>
        <w:jc w:val="both"/>
        <w:rPr>
          <w:sz w:val="22"/>
          <w:szCs w:val="22"/>
        </w:rPr>
      </w:pPr>
      <w:r w:rsidRPr="004049A5">
        <w:rPr>
          <w:color w:val="auto"/>
          <w:sz w:val="20"/>
          <w:szCs w:val="20"/>
        </w:rPr>
        <w:t>(</w:t>
      </w:r>
      <w:r w:rsidR="00406892">
        <w:rPr>
          <w:color w:val="auto"/>
          <w:sz w:val="20"/>
          <w:szCs w:val="20"/>
        </w:rPr>
        <w:t>Karlovy Vary</w:t>
      </w:r>
      <w:r w:rsidRPr="004049A5">
        <w:rPr>
          <w:color w:val="auto"/>
          <w:sz w:val="20"/>
          <w:szCs w:val="20"/>
        </w:rPr>
        <w:t xml:space="preserve">, </w:t>
      </w:r>
      <w:r w:rsidR="00CE5A79">
        <w:rPr>
          <w:color w:val="auto"/>
          <w:sz w:val="20"/>
          <w:szCs w:val="20"/>
        </w:rPr>
        <w:t>14</w:t>
      </w:r>
      <w:r w:rsidRPr="004049A5">
        <w:rPr>
          <w:color w:val="auto"/>
          <w:sz w:val="20"/>
          <w:szCs w:val="20"/>
        </w:rPr>
        <w:t xml:space="preserve">. </w:t>
      </w:r>
      <w:r>
        <w:rPr>
          <w:color w:val="auto"/>
          <w:sz w:val="20"/>
          <w:szCs w:val="20"/>
        </w:rPr>
        <w:t>červen</w:t>
      </w:r>
      <w:r w:rsidR="00FA76BC">
        <w:rPr>
          <w:color w:val="auto"/>
          <w:sz w:val="20"/>
          <w:szCs w:val="20"/>
        </w:rPr>
        <w:t>ec</w:t>
      </w:r>
      <w:r w:rsidRPr="004049A5">
        <w:rPr>
          <w:color w:val="auto"/>
          <w:sz w:val="20"/>
          <w:szCs w:val="20"/>
        </w:rPr>
        <w:t xml:space="preserve"> 202</w:t>
      </w:r>
      <w:r>
        <w:rPr>
          <w:color w:val="auto"/>
          <w:sz w:val="20"/>
          <w:szCs w:val="20"/>
        </w:rPr>
        <w:t>5</w:t>
      </w:r>
      <w:r w:rsidRPr="004049A5">
        <w:rPr>
          <w:color w:val="auto"/>
          <w:sz w:val="20"/>
          <w:szCs w:val="20"/>
        </w:rPr>
        <w:t xml:space="preserve">) </w:t>
      </w:r>
      <w:r w:rsidR="00B807DD" w:rsidRPr="002D03EB">
        <w:rPr>
          <w:b/>
          <w:iCs/>
          <w:color w:val="auto"/>
          <w:sz w:val="20"/>
          <w:szCs w:val="20"/>
        </w:rPr>
        <w:t xml:space="preserve">Po dobu konání </w:t>
      </w:r>
      <w:r w:rsidR="00406892" w:rsidRPr="002D03EB">
        <w:rPr>
          <w:b/>
          <w:iCs/>
          <w:color w:val="auto"/>
          <w:sz w:val="20"/>
          <w:szCs w:val="20"/>
        </w:rPr>
        <w:t>59. ročníku Mezinárodního filmového festivalu Karlovy Vary uskutečnili inspektoři Česk</w:t>
      </w:r>
      <w:r w:rsidR="002D03EB">
        <w:rPr>
          <w:b/>
          <w:iCs/>
          <w:color w:val="auto"/>
          <w:sz w:val="20"/>
          <w:szCs w:val="20"/>
        </w:rPr>
        <w:t>é</w:t>
      </w:r>
      <w:r w:rsidR="00406892" w:rsidRPr="002D03EB">
        <w:rPr>
          <w:b/>
          <w:iCs/>
          <w:color w:val="auto"/>
          <w:sz w:val="20"/>
          <w:szCs w:val="20"/>
        </w:rPr>
        <w:t xml:space="preserve"> obchodní inspekce, </w:t>
      </w:r>
      <w:r w:rsidR="003124A7">
        <w:rPr>
          <w:b/>
          <w:iCs/>
          <w:color w:val="auto"/>
          <w:sz w:val="20"/>
          <w:szCs w:val="20"/>
        </w:rPr>
        <w:t>I</w:t>
      </w:r>
      <w:r w:rsidR="00406892" w:rsidRPr="002D03EB">
        <w:rPr>
          <w:b/>
          <w:iCs/>
          <w:color w:val="auto"/>
          <w:sz w:val="20"/>
          <w:szCs w:val="20"/>
        </w:rPr>
        <w:t xml:space="preserve">nspektorát Plzeňský </w:t>
      </w:r>
      <w:r w:rsidR="002D03EB">
        <w:rPr>
          <w:b/>
          <w:iCs/>
          <w:color w:val="auto"/>
          <w:sz w:val="20"/>
          <w:szCs w:val="20"/>
        </w:rPr>
        <w:br/>
      </w:r>
      <w:r w:rsidR="00406892" w:rsidRPr="002D03EB">
        <w:rPr>
          <w:b/>
          <w:iCs/>
          <w:color w:val="auto"/>
          <w:sz w:val="20"/>
          <w:szCs w:val="20"/>
        </w:rPr>
        <w:t xml:space="preserve">a Karlovarský, </w:t>
      </w:r>
      <w:r w:rsidR="00AE3041" w:rsidRPr="002D03EB">
        <w:rPr>
          <w:b/>
          <w:iCs/>
          <w:color w:val="auto"/>
          <w:sz w:val="20"/>
          <w:szCs w:val="20"/>
        </w:rPr>
        <w:t xml:space="preserve">celkem </w:t>
      </w:r>
      <w:r w:rsidR="00713685" w:rsidRPr="002D03EB">
        <w:rPr>
          <w:b/>
          <w:iCs/>
          <w:color w:val="auto"/>
          <w:sz w:val="20"/>
          <w:szCs w:val="20"/>
        </w:rPr>
        <w:t>9</w:t>
      </w:r>
      <w:r w:rsidR="00864514" w:rsidRPr="002D03EB">
        <w:rPr>
          <w:b/>
          <w:iCs/>
          <w:color w:val="auto"/>
          <w:sz w:val="20"/>
          <w:szCs w:val="20"/>
        </w:rPr>
        <w:t>4</w:t>
      </w:r>
      <w:r w:rsidR="00406892" w:rsidRPr="002D03EB">
        <w:rPr>
          <w:b/>
          <w:iCs/>
          <w:color w:val="auto"/>
          <w:sz w:val="20"/>
          <w:szCs w:val="20"/>
        </w:rPr>
        <w:t xml:space="preserve"> kontrol. Nedostatky byly zjištěny ve </w:t>
      </w:r>
      <w:r w:rsidR="00713685" w:rsidRPr="002D03EB">
        <w:rPr>
          <w:b/>
          <w:iCs/>
          <w:color w:val="auto"/>
          <w:sz w:val="20"/>
          <w:szCs w:val="20"/>
        </w:rPr>
        <w:t>46</w:t>
      </w:r>
      <w:r w:rsidR="00406892" w:rsidRPr="002D03EB">
        <w:rPr>
          <w:b/>
          <w:iCs/>
          <w:color w:val="auto"/>
          <w:sz w:val="20"/>
          <w:szCs w:val="20"/>
        </w:rPr>
        <w:t xml:space="preserve"> </w:t>
      </w:r>
      <w:r w:rsidR="00C93C83" w:rsidRPr="002D03EB">
        <w:rPr>
          <w:b/>
          <w:iCs/>
          <w:color w:val="auto"/>
          <w:sz w:val="20"/>
          <w:szCs w:val="20"/>
        </w:rPr>
        <w:t xml:space="preserve">kontrolách, to je </w:t>
      </w:r>
      <w:r w:rsidR="00D5745E" w:rsidRPr="002D03EB">
        <w:rPr>
          <w:b/>
          <w:iCs/>
          <w:color w:val="auto"/>
          <w:sz w:val="20"/>
          <w:szCs w:val="20"/>
        </w:rPr>
        <w:t xml:space="preserve">téměř </w:t>
      </w:r>
      <w:r w:rsidR="002D03EB">
        <w:rPr>
          <w:b/>
          <w:iCs/>
          <w:color w:val="auto"/>
          <w:sz w:val="20"/>
          <w:szCs w:val="20"/>
        </w:rPr>
        <w:br/>
      </w:r>
      <w:r w:rsidR="00D5745E" w:rsidRPr="002D03EB">
        <w:rPr>
          <w:b/>
          <w:iCs/>
          <w:color w:val="auto"/>
          <w:sz w:val="20"/>
          <w:szCs w:val="20"/>
        </w:rPr>
        <w:t>4</w:t>
      </w:r>
      <w:r w:rsidR="00C93C83" w:rsidRPr="002D03EB">
        <w:rPr>
          <w:b/>
          <w:iCs/>
          <w:color w:val="auto"/>
          <w:sz w:val="20"/>
          <w:szCs w:val="20"/>
        </w:rPr>
        <w:t xml:space="preserve">9 procent </w:t>
      </w:r>
      <w:r w:rsidR="00FE2144" w:rsidRPr="002D03EB">
        <w:rPr>
          <w:b/>
          <w:iCs/>
          <w:color w:val="auto"/>
          <w:sz w:val="20"/>
          <w:szCs w:val="20"/>
        </w:rPr>
        <w:t xml:space="preserve">ze všech provedených kontrol. </w:t>
      </w:r>
      <w:r w:rsidR="00FC13AC" w:rsidRPr="002D03EB">
        <w:rPr>
          <w:b/>
          <w:iCs/>
          <w:color w:val="auto"/>
          <w:sz w:val="20"/>
          <w:szCs w:val="20"/>
        </w:rPr>
        <w:t xml:space="preserve">Podávání a </w:t>
      </w:r>
      <w:r w:rsidR="00406892" w:rsidRPr="002D03EB">
        <w:rPr>
          <w:b/>
          <w:iCs/>
          <w:color w:val="auto"/>
          <w:sz w:val="20"/>
          <w:szCs w:val="20"/>
        </w:rPr>
        <w:t>prodej alkoholu osobám mladším osmnácti let</w:t>
      </w:r>
      <w:r w:rsidR="001609A9" w:rsidRPr="002D03EB">
        <w:rPr>
          <w:b/>
          <w:iCs/>
          <w:color w:val="auto"/>
          <w:sz w:val="20"/>
          <w:szCs w:val="20"/>
        </w:rPr>
        <w:t xml:space="preserve"> inspektoři zjistili v 1</w:t>
      </w:r>
      <w:r w:rsidR="00D5745E" w:rsidRPr="002D03EB">
        <w:rPr>
          <w:b/>
          <w:iCs/>
          <w:color w:val="auto"/>
          <w:sz w:val="20"/>
          <w:szCs w:val="20"/>
        </w:rPr>
        <w:t>8</w:t>
      </w:r>
      <w:r w:rsidR="001609A9" w:rsidRPr="002D03EB">
        <w:rPr>
          <w:b/>
          <w:iCs/>
          <w:color w:val="auto"/>
          <w:sz w:val="20"/>
          <w:szCs w:val="20"/>
        </w:rPr>
        <w:t xml:space="preserve"> případech</w:t>
      </w:r>
      <w:r w:rsidR="00406892" w:rsidRPr="002D03EB">
        <w:rPr>
          <w:b/>
          <w:iCs/>
          <w:color w:val="auto"/>
          <w:sz w:val="20"/>
          <w:szCs w:val="20"/>
        </w:rPr>
        <w:t>.</w:t>
      </w:r>
    </w:p>
    <w:p w14:paraId="172046AA" w14:textId="1C40BF57" w:rsidR="00406892" w:rsidRPr="002D03EB" w:rsidRDefault="00406892" w:rsidP="00406892">
      <w:pPr>
        <w:jc w:val="both"/>
        <w:rPr>
          <w:rFonts w:ascii="Arial" w:hAnsi="Arial" w:cs="Arial"/>
          <w:sz w:val="20"/>
          <w:szCs w:val="20"/>
        </w:rPr>
      </w:pPr>
      <w:r w:rsidRPr="002D03EB">
        <w:rPr>
          <w:rFonts w:ascii="Arial" w:hAnsi="Arial" w:cs="Arial"/>
          <w:sz w:val="20"/>
          <w:szCs w:val="20"/>
        </w:rPr>
        <w:t>„</w:t>
      </w:r>
      <w:r w:rsidR="00D5745E" w:rsidRPr="002D03EB">
        <w:rPr>
          <w:rFonts w:ascii="Arial" w:hAnsi="Arial" w:cs="Arial"/>
          <w:b/>
          <w:bCs/>
          <w:i/>
          <w:iCs/>
          <w:sz w:val="20"/>
          <w:szCs w:val="20"/>
        </w:rPr>
        <w:t>V</w:t>
      </w:r>
      <w:r w:rsidR="004E5128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rámci festivalu </w:t>
      </w:r>
      <w:r w:rsidR="004E5128" w:rsidRPr="002D03EB">
        <w:rPr>
          <w:rFonts w:ascii="Arial" w:hAnsi="Arial" w:cs="Arial"/>
          <w:b/>
          <w:bCs/>
          <w:i/>
          <w:iCs/>
          <w:sz w:val="20"/>
          <w:szCs w:val="20"/>
        </w:rPr>
        <w:t>jsme uskutečnili celkem</w:t>
      </w:r>
      <w:r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E5128" w:rsidRPr="002D03EB">
        <w:rPr>
          <w:rFonts w:ascii="Arial" w:hAnsi="Arial" w:cs="Arial"/>
          <w:b/>
          <w:bCs/>
          <w:i/>
          <w:iCs/>
          <w:sz w:val="20"/>
          <w:szCs w:val="20"/>
        </w:rPr>
        <w:t>9</w:t>
      </w:r>
      <w:r w:rsidR="004A5189" w:rsidRPr="002D03EB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 kontrol</w:t>
      </w:r>
      <w:r w:rsidR="0040163B" w:rsidRPr="002D03EB">
        <w:rPr>
          <w:rFonts w:ascii="Arial" w:hAnsi="Arial" w:cs="Arial"/>
          <w:b/>
          <w:bCs/>
          <w:i/>
          <w:iCs/>
          <w:sz w:val="20"/>
          <w:szCs w:val="20"/>
        </w:rPr>
        <w:t>, o téměř dvě desítky více než vloni</w:t>
      </w:r>
      <w:r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. Nedostatky byly zjištěny ve </w:t>
      </w:r>
      <w:r w:rsidR="0040163B" w:rsidRPr="002D03EB">
        <w:rPr>
          <w:rFonts w:ascii="Arial" w:hAnsi="Arial" w:cs="Arial"/>
          <w:b/>
          <w:bCs/>
          <w:i/>
          <w:iCs/>
          <w:sz w:val="20"/>
          <w:szCs w:val="20"/>
        </w:rPr>
        <w:t>46</w:t>
      </w:r>
      <w:r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E6FD0" w:rsidRPr="002D03EB">
        <w:rPr>
          <w:rFonts w:ascii="Arial" w:hAnsi="Arial" w:cs="Arial"/>
          <w:b/>
          <w:bCs/>
          <w:i/>
          <w:iCs/>
          <w:sz w:val="20"/>
          <w:szCs w:val="20"/>
        </w:rPr>
        <w:t>kontrolách</w:t>
      </w:r>
      <w:r w:rsidR="0040163B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0474FD" w:rsidRPr="002D03EB">
        <w:rPr>
          <w:rFonts w:ascii="Arial" w:hAnsi="Arial" w:cs="Arial"/>
          <w:b/>
          <w:bCs/>
          <w:i/>
          <w:iCs/>
          <w:sz w:val="20"/>
          <w:szCs w:val="20"/>
        </w:rPr>
        <w:t>to představuje téměř polovinu ze všech kontrol</w:t>
      </w:r>
      <w:r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E749DD" w:rsidRPr="002D03EB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ejčastějším nedostatkem </w:t>
      </w:r>
      <w:r w:rsidR="0018763C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bylo </w:t>
      </w:r>
      <w:r w:rsidR="00F05EF6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tentokrát </w:t>
      </w:r>
      <w:r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nedodržení deklarované míry či </w:t>
      </w:r>
      <w:r w:rsidR="00543DAB" w:rsidRPr="002D03EB">
        <w:rPr>
          <w:rFonts w:ascii="Arial" w:hAnsi="Arial" w:cs="Arial"/>
          <w:b/>
          <w:bCs/>
          <w:i/>
          <w:iCs/>
          <w:sz w:val="20"/>
          <w:szCs w:val="20"/>
        </w:rPr>
        <w:t>gramáže</w:t>
      </w:r>
      <w:r w:rsidR="00484EF3" w:rsidRPr="002D03EB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04687F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 které jsme zjistili v</w:t>
      </w:r>
      <w:r w:rsidR="00543DAB" w:rsidRPr="002D03EB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="0004687F" w:rsidRPr="002D03EB">
        <w:rPr>
          <w:rFonts w:ascii="Arial" w:hAnsi="Arial" w:cs="Arial"/>
          <w:b/>
          <w:bCs/>
          <w:i/>
          <w:iCs/>
          <w:sz w:val="20"/>
          <w:szCs w:val="20"/>
        </w:rPr>
        <w:t> </w:t>
      </w:r>
      <w:r w:rsidR="00543DAB" w:rsidRPr="002D03EB">
        <w:rPr>
          <w:rFonts w:ascii="Arial" w:hAnsi="Arial" w:cs="Arial"/>
          <w:b/>
          <w:bCs/>
          <w:i/>
          <w:iCs/>
          <w:sz w:val="20"/>
          <w:szCs w:val="20"/>
        </w:rPr>
        <w:t>25</w:t>
      </w:r>
      <w:r w:rsidR="0004687F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 případech</w:t>
      </w:r>
      <w:r w:rsidR="007F6C11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, nejvyšší předražení bylo </w:t>
      </w:r>
      <w:r w:rsidR="00942C2C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v této souvislosti </w:t>
      </w:r>
      <w:r w:rsidR="007F6C11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ve výši </w:t>
      </w:r>
      <w:r w:rsidR="00BD04F6" w:rsidRPr="002D03EB">
        <w:rPr>
          <w:rFonts w:ascii="Arial" w:hAnsi="Arial" w:cs="Arial"/>
          <w:b/>
          <w:bCs/>
          <w:i/>
          <w:iCs/>
          <w:sz w:val="20"/>
          <w:szCs w:val="20"/>
        </w:rPr>
        <w:t>70</w:t>
      </w:r>
      <w:r w:rsidR="007F6C11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 korun</w:t>
      </w:r>
      <w:r w:rsidR="000A3742" w:rsidRPr="002D03EB">
        <w:rPr>
          <w:rFonts w:ascii="Arial" w:hAnsi="Arial" w:cs="Arial"/>
          <w:b/>
          <w:bCs/>
          <w:i/>
          <w:iCs/>
          <w:sz w:val="20"/>
          <w:szCs w:val="20"/>
        </w:rPr>
        <w:t>, další předražení</w:t>
      </w:r>
      <w:r w:rsidR="00BE1C71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 se pohybovala </w:t>
      </w:r>
      <w:r w:rsidR="0019330B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například </w:t>
      </w:r>
      <w:r w:rsidR="00BE1C71" w:rsidRPr="002D03EB">
        <w:rPr>
          <w:rFonts w:ascii="Arial" w:hAnsi="Arial" w:cs="Arial"/>
          <w:b/>
          <w:bCs/>
          <w:i/>
          <w:iCs/>
          <w:sz w:val="20"/>
          <w:szCs w:val="20"/>
        </w:rPr>
        <w:t>ve výši 50,40 korun, 45 korun</w:t>
      </w:r>
      <w:r w:rsidR="0019330B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, 33 korun a </w:t>
      </w:r>
      <w:r w:rsidR="002C2BED" w:rsidRPr="002D03EB">
        <w:rPr>
          <w:rFonts w:ascii="Arial" w:hAnsi="Arial" w:cs="Arial"/>
          <w:b/>
          <w:bCs/>
          <w:i/>
          <w:iCs/>
          <w:sz w:val="20"/>
          <w:szCs w:val="20"/>
        </w:rPr>
        <w:t>podobně</w:t>
      </w:r>
      <w:r w:rsidR="00A976E2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1F4A3C" w:rsidRPr="002D03EB">
        <w:rPr>
          <w:rFonts w:ascii="Arial" w:hAnsi="Arial" w:cs="Arial"/>
          <w:b/>
          <w:bCs/>
          <w:i/>
          <w:iCs/>
          <w:sz w:val="20"/>
          <w:szCs w:val="20"/>
        </w:rPr>
        <w:t>V</w:t>
      </w:r>
      <w:r w:rsidR="008D4FC2" w:rsidRPr="002D03EB">
        <w:rPr>
          <w:rFonts w:ascii="Arial" w:hAnsi="Arial" w:cs="Arial"/>
          <w:b/>
          <w:bCs/>
          <w:i/>
          <w:iCs/>
          <w:sz w:val="20"/>
          <w:szCs w:val="20"/>
        </w:rPr>
        <w:t> </w:t>
      </w:r>
      <w:r w:rsidR="001F4A3C" w:rsidRPr="002D03EB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8D4FC2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ouvislosti </w:t>
      </w:r>
      <w:r w:rsidR="00F8613E" w:rsidRPr="002D03EB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5C1139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F8613E" w:rsidRPr="002D03EB">
        <w:rPr>
          <w:rFonts w:ascii="Arial" w:hAnsi="Arial" w:cs="Arial"/>
          <w:b/>
          <w:bCs/>
          <w:i/>
          <w:iCs/>
          <w:sz w:val="20"/>
          <w:szCs w:val="20"/>
        </w:rPr>
        <w:t>kon</w:t>
      </w:r>
      <w:r w:rsidR="005C1139" w:rsidRPr="002D03EB">
        <w:rPr>
          <w:rFonts w:ascii="Arial" w:hAnsi="Arial" w:cs="Arial"/>
          <w:b/>
          <w:bCs/>
          <w:i/>
          <w:iCs/>
          <w:sz w:val="20"/>
          <w:szCs w:val="20"/>
        </w:rPr>
        <w:t>t</w:t>
      </w:r>
      <w:r w:rsidR="00F8613E" w:rsidRPr="002D03EB">
        <w:rPr>
          <w:rFonts w:ascii="Arial" w:hAnsi="Arial" w:cs="Arial"/>
          <w:b/>
          <w:bCs/>
          <w:i/>
          <w:iCs/>
          <w:sz w:val="20"/>
          <w:szCs w:val="20"/>
        </w:rPr>
        <w:t>rolami dodržování zákona o ochraně zdraví před škodlivými účinky</w:t>
      </w:r>
      <w:r w:rsidR="005C1139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 návykových látek </w:t>
      </w:r>
      <w:r w:rsidR="00A53FA4" w:rsidRPr="002D03EB">
        <w:rPr>
          <w:rFonts w:ascii="Arial" w:hAnsi="Arial" w:cs="Arial"/>
          <w:b/>
          <w:bCs/>
          <w:i/>
          <w:iCs/>
          <w:sz w:val="20"/>
          <w:szCs w:val="20"/>
        </w:rPr>
        <w:t>jsme podobně jako v předešlých letech spolupracovali s</w:t>
      </w:r>
      <w:r w:rsidR="00C14B1A" w:rsidRPr="002D03EB">
        <w:rPr>
          <w:rFonts w:ascii="Arial" w:hAnsi="Arial" w:cs="Arial"/>
          <w:b/>
          <w:bCs/>
          <w:i/>
          <w:iCs/>
          <w:sz w:val="20"/>
          <w:szCs w:val="20"/>
        </w:rPr>
        <w:t> </w:t>
      </w:r>
      <w:r w:rsidR="00A53FA4" w:rsidRPr="002D03EB">
        <w:rPr>
          <w:rFonts w:ascii="Arial" w:hAnsi="Arial" w:cs="Arial"/>
          <w:b/>
          <w:bCs/>
          <w:i/>
          <w:iCs/>
          <w:sz w:val="20"/>
          <w:szCs w:val="20"/>
        </w:rPr>
        <w:t>figuranty</w:t>
      </w:r>
      <w:r w:rsidR="00C14B1A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 mladšími osmnácti let</w:t>
      </w:r>
      <w:r w:rsidR="00A7624E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C44F6D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Podávání a prodej alkoholických nápojů osobám mladším </w:t>
      </w:r>
      <w:r w:rsidR="002272A4" w:rsidRPr="002D03EB">
        <w:rPr>
          <w:rFonts w:ascii="Arial" w:hAnsi="Arial" w:cs="Arial"/>
          <w:b/>
          <w:bCs/>
          <w:i/>
          <w:iCs/>
          <w:sz w:val="20"/>
          <w:szCs w:val="20"/>
        </w:rPr>
        <w:t>osmnácti</w:t>
      </w:r>
      <w:r w:rsidR="00C44F6D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 let jsme </w:t>
      </w:r>
      <w:r w:rsidR="00A7624E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v rámci festivalu </w:t>
      </w:r>
      <w:r w:rsidR="00C44F6D" w:rsidRPr="002D03EB">
        <w:rPr>
          <w:rFonts w:ascii="Arial" w:hAnsi="Arial" w:cs="Arial"/>
          <w:b/>
          <w:bCs/>
          <w:i/>
          <w:iCs/>
          <w:sz w:val="20"/>
          <w:szCs w:val="20"/>
        </w:rPr>
        <w:t>zjistili v 1</w:t>
      </w:r>
      <w:r w:rsidR="00BD04F6" w:rsidRPr="002D03EB">
        <w:rPr>
          <w:rFonts w:ascii="Arial" w:hAnsi="Arial" w:cs="Arial"/>
          <w:b/>
          <w:bCs/>
          <w:i/>
          <w:iCs/>
          <w:sz w:val="20"/>
          <w:szCs w:val="20"/>
        </w:rPr>
        <w:t>8</w:t>
      </w:r>
      <w:r w:rsidR="00C44F6D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 případech</w:t>
      </w:r>
      <w:r w:rsidR="00C5777C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, což představuje </w:t>
      </w:r>
      <w:r w:rsidR="00800746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téměř </w:t>
      </w:r>
      <w:r w:rsidR="002272A4" w:rsidRPr="002D03EB">
        <w:rPr>
          <w:rFonts w:ascii="Arial" w:hAnsi="Arial" w:cs="Arial"/>
          <w:b/>
          <w:bCs/>
          <w:i/>
          <w:iCs/>
          <w:sz w:val="20"/>
          <w:szCs w:val="20"/>
        </w:rPr>
        <w:t>čtyřicet procent z</w:t>
      </w:r>
      <w:r w:rsidR="00444F03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 kontrol, provedených ve spolupráci s mladistvými figuranty. </w:t>
      </w:r>
      <w:r w:rsidR="00CA69DF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V pěti případech </w:t>
      </w:r>
      <w:r w:rsidR="008F4E18" w:rsidRPr="002D03EB">
        <w:rPr>
          <w:rFonts w:ascii="Arial" w:hAnsi="Arial" w:cs="Arial"/>
          <w:b/>
          <w:bCs/>
          <w:i/>
          <w:iCs/>
          <w:sz w:val="20"/>
          <w:szCs w:val="20"/>
        </w:rPr>
        <w:t>nebyli spotřebitelé seznámeni s cenou</w:t>
      </w:r>
      <w:r w:rsidR="00FA3CFE" w:rsidRPr="002D03EB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CA69DF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23984" w:rsidRPr="002D03EB">
        <w:rPr>
          <w:rFonts w:ascii="Arial" w:hAnsi="Arial" w:cs="Arial"/>
          <w:b/>
          <w:bCs/>
          <w:i/>
          <w:iCs/>
          <w:sz w:val="20"/>
          <w:szCs w:val="20"/>
        </w:rPr>
        <w:t>zjistil</w:t>
      </w:r>
      <w:r w:rsidR="002D03EB">
        <w:rPr>
          <w:rFonts w:ascii="Arial" w:hAnsi="Arial" w:cs="Arial"/>
          <w:b/>
          <w:bCs/>
          <w:i/>
          <w:iCs/>
          <w:sz w:val="20"/>
          <w:szCs w:val="20"/>
        </w:rPr>
        <w:t>i</w:t>
      </w:r>
      <w:r w:rsidR="00323984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F4B9D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jsme </w:t>
      </w:r>
      <w:r w:rsidR="00AE0963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mimo jiné </w:t>
      </w:r>
      <w:r w:rsidR="003F4B9D" w:rsidRPr="002D03EB">
        <w:rPr>
          <w:rFonts w:ascii="Arial" w:hAnsi="Arial" w:cs="Arial"/>
          <w:b/>
          <w:bCs/>
          <w:i/>
          <w:iCs/>
          <w:sz w:val="20"/>
          <w:szCs w:val="20"/>
        </w:rPr>
        <w:t xml:space="preserve">i </w:t>
      </w:r>
      <w:r w:rsidR="00323984" w:rsidRPr="002D03EB">
        <w:rPr>
          <w:rFonts w:ascii="Arial" w:hAnsi="Arial" w:cs="Arial"/>
          <w:b/>
          <w:bCs/>
          <w:i/>
          <w:iCs/>
          <w:sz w:val="20"/>
          <w:szCs w:val="20"/>
        </w:rPr>
        <w:t>p</w:t>
      </w:r>
      <w:r w:rsidRPr="002D03EB">
        <w:rPr>
          <w:rFonts w:ascii="Arial" w:hAnsi="Arial" w:cs="Arial"/>
          <w:b/>
          <w:bCs/>
          <w:i/>
          <w:iCs/>
          <w:sz w:val="20"/>
          <w:szCs w:val="20"/>
        </w:rPr>
        <w:t>oužití neověřených měřidel</w:t>
      </w:r>
      <w:r w:rsidRPr="002D03EB">
        <w:rPr>
          <w:rFonts w:ascii="Arial" w:hAnsi="Arial" w:cs="Arial"/>
          <w:sz w:val="20"/>
          <w:szCs w:val="20"/>
        </w:rPr>
        <w:t xml:space="preserve">,“ uvedl ředitel regionálního inspektorátu ČOI Plzeňský a Karlovarský Ing. Jan Řezáč, MBA. </w:t>
      </w:r>
    </w:p>
    <w:p w14:paraId="5A844900" w14:textId="2581B2B2" w:rsidR="00406892" w:rsidRPr="002D03EB" w:rsidRDefault="00A43E08" w:rsidP="00406892">
      <w:pPr>
        <w:jc w:val="both"/>
        <w:rPr>
          <w:rFonts w:ascii="Arial" w:hAnsi="Arial" w:cs="Arial"/>
          <w:sz w:val="20"/>
          <w:szCs w:val="20"/>
        </w:rPr>
      </w:pPr>
      <w:r w:rsidRPr="002D03EB">
        <w:rPr>
          <w:rFonts w:ascii="Arial" w:hAnsi="Arial" w:cs="Arial"/>
          <w:sz w:val="20"/>
          <w:szCs w:val="20"/>
        </w:rPr>
        <w:t xml:space="preserve">Celkem </w:t>
      </w:r>
      <w:r w:rsidR="00291C7E" w:rsidRPr="002D03EB">
        <w:rPr>
          <w:rFonts w:ascii="Arial" w:hAnsi="Arial" w:cs="Arial"/>
          <w:sz w:val="20"/>
          <w:szCs w:val="20"/>
        </w:rPr>
        <w:t>36</w:t>
      </w:r>
      <w:r w:rsidRPr="002D03EB">
        <w:rPr>
          <w:rFonts w:ascii="Arial" w:hAnsi="Arial" w:cs="Arial"/>
          <w:sz w:val="20"/>
          <w:szCs w:val="20"/>
        </w:rPr>
        <w:t xml:space="preserve"> případů</w:t>
      </w:r>
      <w:r w:rsidR="001E1468" w:rsidRPr="002D03EB">
        <w:rPr>
          <w:rFonts w:ascii="Arial" w:hAnsi="Arial" w:cs="Arial"/>
          <w:sz w:val="20"/>
          <w:szCs w:val="20"/>
        </w:rPr>
        <w:t>, více než tři čtvrtiny z</w:t>
      </w:r>
      <w:r w:rsidR="00DB67B7" w:rsidRPr="002D03EB">
        <w:rPr>
          <w:rFonts w:ascii="Arial" w:hAnsi="Arial" w:cs="Arial"/>
          <w:sz w:val="20"/>
          <w:szCs w:val="20"/>
        </w:rPr>
        <w:t> kontrol se zjištěním,</w:t>
      </w:r>
      <w:r w:rsidRPr="002D03EB">
        <w:rPr>
          <w:rFonts w:ascii="Arial" w:hAnsi="Arial" w:cs="Arial"/>
          <w:sz w:val="20"/>
          <w:szCs w:val="20"/>
        </w:rPr>
        <w:t xml:space="preserve"> bude řešeno </w:t>
      </w:r>
      <w:r w:rsidR="006124A0" w:rsidRPr="002D03EB">
        <w:rPr>
          <w:rFonts w:ascii="Arial" w:hAnsi="Arial" w:cs="Arial"/>
          <w:sz w:val="20"/>
          <w:szCs w:val="20"/>
        </w:rPr>
        <w:t>ve správním řízení</w:t>
      </w:r>
      <w:r w:rsidR="000C795F" w:rsidRPr="002D03EB">
        <w:rPr>
          <w:rFonts w:ascii="Arial" w:hAnsi="Arial" w:cs="Arial"/>
          <w:sz w:val="20"/>
          <w:szCs w:val="20"/>
        </w:rPr>
        <w:t xml:space="preserve">. </w:t>
      </w:r>
      <w:r w:rsidR="008F1698" w:rsidRPr="002D03EB">
        <w:rPr>
          <w:rFonts w:ascii="Arial" w:hAnsi="Arial" w:cs="Arial"/>
          <w:sz w:val="20"/>
          <w:szCs w:val="20"/>
        </w:rPr>
        <w:t>Dále</w:t>
      </w:r>
      <w:r w:rsidR="00406892" w:rsidRPr="002D03EB">
        <w:rPr>
          <w:rFonts w:ascii="Arial" w:hAnsi="Arial" w:cs="Arial"/>
          <w:sz w:val="20"/>
          <w:szCs w:val="20"/>
        </w:rPr>
        <w:t xml:space="preserve"> bylo </w:t>
      </w:r>
      <w:r w:rsidR="009C1BB5" w:rsidRPr="002D03EB">
        <w:rPr>
          <w:rFonts w:ascii="Arial" w:hAnsi="Arial" w:cs="Arial"/>
          <w:sz w:val="20"/>
          <w:szCs w:val="20"/>
        </w:rPr>
        <w:t>za</w:t>
      </w:r>
      <w:r w:rsidR="00406892" w:rsidRPr="002D03EB">
        <w:rPr>
          <w:rFonts w:ascii="Arial" w:hAnsi="Arial" w:cs="Arial"/>
          <w:sz w:val="20"/>
          <w:szCs w:val="20"/>
        </w:rPr>
        <w:t xml:space="preserve"> méně závažné nedostatky uloženo </w:t>
      </w:r>
      <w:r w:rsidR="00A55268" w:rsidRPr="002D03EB">
        <w:rPr>
          <w:rFonts w:ascii="Arial" w:hAnsi="Arial" w:cs="Arial"/>
          <w:sz w:val="20"/>
          <w:szCs w:val="20"/>
        </w:rPr>
        <w:t>10</w:t>
      </w:r>
      <w:r w:rsidR="00406892" w:rsidRPr="002D03EB">
        <w:rPr>
          <w:rFonts w:ascii="Arial" w:hAnsi="Arial" w:cs="Arial"/>
          <w:sz w:val="20"/>
          <w:szCs w:val="20"/>
        </w:rPr>
        <w:t xml:space="preserve"> pokut příkazem na místě v celkové výši </w:t>
      </w:r>
      <w:r w:rsidR="00A55268" w:rsidRPr="002D03EB">
        <w:rPr>
          <w:rFonts w:ascii="Arial" w:hAnsi="Arial" w:cs="Arial"/>
          <w:sz w:val="20"/>
          <w:szCs w:val="20"/>
        </w:rPr>
        <w:t>37</w:t>
      </w:r>
      <w:r w:rsidR="00406892" w:rsidRPr="002D03EB">
        <w:rPr>
          <w:rFonts w:ascii="Arial" w:hAnsi="Arial" w:cs="Arial"/>
          <w:sz w:val="20"/>
          <w:szCs w:val="20"/>
        </w:rPr>
        <w:t xml:space="preserve"> </w:t>
      </w:r>
      <w:r w:rsidR="00A55268" w:rsidRPr="002D03EB">
        <w:rPr>
          <w:rFonts w:ascii="Arial" w:hAnsi="Arial" w:cs="Arial"/>
          <w:sz w:val="20"/>
          <w:szCs w:val="20"/>
        </w:rPr>
        <w:t>5</w:t>
      </w:r>
      <w:r w:rsidR="00406892" w:rsidRPr="002D03EB">
        <w:rPr>
          <w:rFonts w:ascii="Arial" w:hAnsi="Arial" w:cs="Arial"/>
          <w:sz w:val="20"/>
          <w:szCs w:val="20"/>
        </w:rPr>
        <w:t>00 Kč.</w:t>
      </w:r>
    </w:p>
    <w:p w14:paraId="5628E759" w14:textId="77777777" w:rsidR="008F1698" w:rsidRPr="002D03EB" w:rsidRDefault="008F1698" w:rsidP="00406892">
      <w:pPr>
        <w:jc w:val="both"/>
        <w:rPr>
          <w:rFonts w:ascii="Arial" w:hAnsi="Arial" w:cs="Arial"/>
          <w:sz w:val="20"/>
          <w:szCs w:val="20"/>
        </w:rPr>
      </w:pPr>
    </w:p>
    <w:p w14:paraId="0E40D691" w14:textId="7AF930F0" w:rsidR="00AB141F" w:rsidRPr="002D03EB" w:rsidRDefault="002333D8" w:rsidP="00406892">
      <w:pPr>
        <w:jc w:val="both"/>
        <w:rPr>
          <w:rFonts w:ascii="Arial" w:hAnsi="Arial" w:cs="Arial"/>
          <w:sz w:val="20"/>
          <w:szCs w:val="20"/>
        </w:rPr>
      </w:pPr>
      <w:r w:rsidRPr="002D03EB">
        <w:rPr>
          <w:rFonts w:ascii="Arial" w:hAnsi="Arial" w:cs="Arial"/>
          <w:sz w:val="20"/>
          <w:szCs w:val="20"/>
        </w:rPr>
        <w:t xml:space="preserve">Vloni bylo v rámci 58. ročníku Mezinárodního filmového festivalu </w:t>
      </w:r>
      <w:r w:rsidR="00BF67A5" w:rsidRPr="002D03EB">
        <w:rPr>
          <w:rFonts w:ascii="Arial" w:hAnsi="Arial" w:cs="Arial"/>
          <w:sz w:val="20"/>
          <w:szCs w:val="20"/>
        </w:rPr>
        <w:t xml:space="preserve">Karlovy Vary </w:t>
      </w:r>
      <w:r w:rsidR="00C6379D" w:rsidRPr="002D03EB">
        <w:rPr>
          <w:rFonts w:ascii="Arial" w:hAnsi="Arial" w:cs="Arial"/>
          <w:sz w:val="20"/>
          <w:szCs w:val="20"/>
        </w:rPr>
        <w:t xml:space="preserve">provedeno 76 kontrol </w:t>
      </w:r>
      <w:r w:rsidR="002D03EB">
        <w:rPr>
          <w:rFonts w:ascii="Arial" w:hAnsi="Arial" w:cs="Arial"/>
          <w:sz w:val="20"/>
          <w:szCs w:val="20"/>
        </w:rPr>
        <w:br/>
      </w:r>
      <w:r w:rsidR="00C6379D" w:rsidRPr="002D03EB">
        <w:rPr>
          <w:rFonts w:ascii="Arial" w:hAnsi="Arial" w:cs="Arial"/>
          <w:sz w:val="20"/>
          <w:szCs w:val="20"/>
        </w:rPr>
        <w:t xml:space="preserve">a nedostatky byly zjištěny </w:t>
      </w:r>
      <w:r w:rsidR="00EA23C1" w:rsidRPr="002D03EB">
        <w:rPr>
          <w:rFonts w:ascii="Arial" w:hAnsi="Arial" w:cs="Arial"/>
          <w:sz w:val="20"/>
          <w:szCs w:val="20"/>
        </w:rPr>
        <w:t>v</w:t>
      </w:r>
      <w:r w:rsidR="009D7592" w:rsidRPr="002D03EB">
        <w:rPr>
          <w:rFonts w:ascii="Arial" w:hAnsi="Arial" w:cs="Arial"/>
          <w:sz w:val="20"/>
          <w:szCs w:val="20"/>
        </w:rPr>
        <w:t>e 40 kontrolách</w:t>
      </w:r>
      <w:r w:rsidR="005B61A7" w:rsidRPr="002D03EB">
        <w:rPr>
          <w:rFonts w:ascii="Arial" w:hAnsi="Arial" w:cs="Arial"/>
          <w:sz w:val="20"/>
          <w:szCs w:val="20"/>
        </w:rPr>
        <w:t>, z toho ve 26 kontrolách byl zjištěn prodej alkoholu os</w:t>
      </w:r>
      <w:r w:rsidR="00EC4A60" w:rsidRPr="002D03EB">
        <w:rPr>
          <w:rFonts w:ascii="Arial" w:hAnsi="Arial" w:cs="Arial"/>
          <w:sz w:val="20"/>
          <w:szCs w:val="20"/>
        </w:rPr>
        <w:t>o</w:t>
      </w:r>
      <w:r w:rsidR="005B61A7" w:rsidRPr="002D03EB">
        <w:rPr>
          <w:rFonts w:ascii="Arial" w:hAnsi="Arial" w:cs="Arial"/>
          <w:sz w:val="20"/>
          <w:szCs w:val="20"/>
        </w:rPr>
        <w:t>bám mladším osmnácti let</w:t>
      </w:r>
      <w:r w:rsidR="00C6379D" w:rsidRPr="002D03EB">
        <w:rPr>
          <w:rFonts w:ascii="Arial" w:hAnsi="Arial" w:cs="Arial"/>
          <w:sz w:val="20"/>
          <w:szCs w:val="20"/>
        </w:rPr>
        <w:t>.</w:t>
      </w:r>
    </w:p>
    <w:sectPr w:rsidR="00AB141F" w:rsidRPr="002D03EB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01C9" w14:textId="77777777" w:rsidR="00EF076D" w:rsidRDefault="00EF076D" w:rsidP="00807D68">
      <w:pPr>
        <w:spacing w:after="0" w:line="240" w:lineRule="auto"/>
      </w:pPr>
      <w:r>
        <w:separator/>
      </w:r>
    </w:p>
  </w:endnote>
  <w:endnote w:type="continuationSeparator" w:id="0">
    <w:p w14:paraId="07033381" w14:textId="77777777" w:rsidR="00EF076D" w:rsidRDefault="00EF076D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B29B" w14:textId="77777777" w:rsidR="00EF076D" w:rsidRDefault="00EF076D" w:rsidP="00807D68">
      <w:pPr>
        <w:spacing w:after="0" w:line="240" w:lineRule="auto"/>
      </w:pPr>
      <w:r>
        <w:separator/>
      </w:r>
    </w:p>
  </w:footnote>
  <w:footnote w:type="continuationSeparator" w:id="0">
    <w:p w14:paraId="0C5E1B79" w14:textId="77777777" w:rsidR="00EF076D" w:rsidRDefault="00EF076D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DF6"/>
    <w:multiLevelType w:val="hybridMultilevel"/>
    <w:tmpl w:val="FA3A33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B158A"/>
    <w:multiLevelType w:val="hybridMultilevel"/>
    <w:tmpl w:val="E362D29E"/>
    <w:lvl w:ilvl="0" w:tplc="90184EF8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CD43469"/>
    <w:multiLevelType w:val="hybridMultilevel"/>
    <w:tmpl w:val="79FE67E8"/>
    <w:lvl w:ilvl="0" w:tplc="CA5831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628F9"/>
    <w:multiLevelType w:val="hybridMultilevel"/>
    <w:tmpl w:val="06E00EA2"/>
    <w:lvl w:ilvl="0" w:tplc="3DB819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71E44"/>
    <w:multiLevelType w:val="hybridMultilevel"/>
    <w:tmpl w:val="86C49B60"/>
    <w:lvl w:ilvl="0" w:tplc="352E771C">
      <w:start w:val="1"/>
      <w:numFmt w:val="lowerLetter"/>
      <w:lvlText w:val="%1)"/>
      <w:lvlJc w:val="left"/>
      <w:pPr>
        <w:ind w:left="345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2988097F"/>
    <w:multiLevelType w:val="hybridMultilevel"/>
    <w:tmpl w:val="DF9AB0D8"/>
    <w:lvl w:ilvl="0" w:tplc="066234B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F5A1D76"/>
    <w:multiLevelType w:val="hybridMultilevel"/>
    <w:tmpl w:val="9BCA0DBC"/>
    <w:lvl w:ilvl="0" w:tplc="66261D70">
      <w:start w:val="1"/>
      <w:numFmt w:val="bullet"/>
      <w:lvlText w:val="-"/>
      <w:lvlJc w:val="left"/>
      <w:pPr>
        <w:ind w:left="3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3FFB2F84"/>
    <w:multiLevelType w:val="hybridMultilevel"/>
    <w:tmpl w:val="3FB0C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82194"/>
    <w:multiLevelType w:val="hybridMultilevel"/>
    <w:tmpl w:val="09B49B16"/>
    <w:lvl w:ilvl="0" w:tplc="3F30627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58E46094"/>
    <w:multiLevelType w:val="hybridMultilevel"/>
    <w:tmpl w:val="0666F1F8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68C17324"/>
    <w:multiLevelType w:val="hybridMultilevel"/>
    <w:tmpl w:val="06625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C2EA4"/>
    <w:multiLevelType w:val="hybridMultilevel"/>
    <w:tmpl w:val="1D1C3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04778"/>
    <w:multiLevelType w:val="hybridMultilevel"/>
    <w:tmpl w:val="F41A5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95D18"/>
    <w:multiLevelType w:val="hybridMultilevel"/>
    <w:tmpl w:val="C9160142"/>
    <w:lvl w:ilvl="0" w:tplc="90F21DC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6EE815A3"/>
    <w:multiLevelType w:val="hybridMultilevel"/>
    <w:tmpl w:val="F81CF32C"/>
    <w:lvl w:ilvl="0" w:tplc="65A26D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910551">
    <w:abstractNumId w:val="0"/>
  </w:num>
  <w:num w:numId="2" w16cid:durableId="1232885080">
    <w:abstractNumId w:val="11"/>
  </w:num>
  <w:num w:numId="3" w16cid:durableId="344553828">
    <w:abstractNumId w:val="4"/>
  </w:num>
  <w:num w:numId="4" w16cid:durableId="1443918205">
    <w:abstractNumId w:val="13"/>
  </w:num>
  <w:num w:numId="5" w16cid:durableId="801920748">
    <w:abstractNumId w:val="14"/>
  </w:num>
  <w:num w:numId="6" w16cid:durableId="648752056">
    <w:abstractNumId w:val="6"/>
  </w:num>
  <w:num w:numId="7" w16cid:durableId="1129128657">
    <w:abstractNumId w:val="5"/>
  </w:num>
  <w:num w:numId="8" w16cid:durableId="1440837401">
    <w:abstractNumId w:val="1"/>
  </w:num>
  <w:num w:numId="9" w16cid:durableId="1846355388">
    <w:abstractNumId w:val="8"/>
  </w:num>
  <w:num w:numId="10" w16cid:durableId="306595922">
    <w:abstractNumId w:val="2"/>
  </w:num>
  <w:num w:numId="11" w16cid:durableId="2073771667">
    <w:abstractNumId w:val="9"/>
  </w:num>
  <w:num w:numId="12" w16cid:durableId="2068066273">
    <w:abstractNumId w:val="12"/>
  </w:num>
  <w:num w:numId="13" w16cid:durableId="2043549277">
    <w:abstractNumId w:val="10"/>
  </w:num>
  <w:num w:numId="14" w16cid:durableId="1831017539">
    <w:abstractNumId w:val="3"/>
  </w:num>
  <w:num w:numId="15" w16cid:durableId="1460687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3292"/>
    <w:rsid w:val="00007B29"/>
    <w:rsid w:val="00025AC8"/>
    <w:rsid w:val="0002753A"/>
    <w:rsid w:val="00045AD0"/>
    <w:rsid w:val="0004687F"/>
    <w:rsid w:val="000474FD"/>
    <w:rsid w:val="00056E6A"/>
    <w:rsid w:val="000741E3"/>
    <w:rsid w:val="000939C5"/>
    <w:rsid w:val="0009503C"/>
    <w:rsid w:val="000A0AD8"/>
    <w:rsid w:val="000A3742"/>
    <w:rsid w:val="000B3C18"/>
    <w:rsid w:val="000B3ECB"/>
    <w:rsid w:val="000B4071"/>
    <w:rsid w:val="000B78AC"/>
    <w:rsid w:val="000C795F"/>
    <w:rsid w:val="000E2C64"/>
    <w:rsid w:val="0010721B"/>
    <w:rsid w:val="00126CD4"/>
    <w:rsid w:val="00142850"/>
    <w:rsid w:val="00143E7B"/>
    <w:rsid w:val="001472E1"/>
    <w:rsid w:val="00151D8D"/>
    <w:rsid w:val="00152827"/>
    <w:rsid w:val="001609A9"/>
    <w:rsid w:val="00162432"/>
    <w:rsid w:val="00167F18"/>
    <w:rsid w:val="00173F4D"/>
    <w:rsid w:val="00175775"/>
    <w:rsid w:val="0018763C"/>
    <w:rsid w:val="00192BDE"/>
    <w:rsid w:val="0019330B"/>
    <w:rsid w:val="001A0F00"/>
    <w:rsid w:val="001C26F7"/>
    <w:rsid w:val="001C38DE"/>
    <w:rsid w:val="001C3EAF"/>
    <w:rsid w:val="001D0E07"/>
    <w:rsid w:val="001D158E"/>
    <w:rsid w:val="001D5235"/>
    <w:rsid w:val="001E1468"/>
    <w:rsid w:val="001E4127"/>
    <w:rsid w:val="001E6858"/>
    <w:rsid w:val="001E6864"/>
    <w:rsid w:val="001F4A3C"/>
    <w:rsid w:val="002008FE"/>
    <w:rsid w:val="002012CC"/>
    <w:rsid w:val="0021635D"/>
    <w:rsid w:val="00225F02"/>
    <w:rsid w:val="002272A4"/>
    <w:rsid w:val="002333D8"/>
    <w:rsid w:val="0025509D"/>
    <w:rsid w:val="0026408B"/>
    <w:rsid w:val="002726E7"/>
    <w:rsid w:val="00273118"/>
    <w:rsid w:val="0027431F"/>
    <w:rsid w:val="00291C7E"/>
    <w:rsid w:val="002B7C92"/>
    <w:rsid w:val="002C050A"/>
    <w:rsid w:val="002C2749"/>
    <w:rsid w:val="002C2BED"/>
    <w:rsid w:val="002D03EB"/>
    <w:rsid w:val="002F20E5"/>
    <w:rsid w:val="003124A7"/>
    <w:rsid w:val="00313E34"/>
    <w:rsid w:val="00314DCA"/>
    <w:rsid w:val="00320321"/>
    <w:rsid w:val="00323984"/>
    <w:rsid w:val="003316B0"/>
    <w:rsid w:val="00331CA6"/>
    <w:rsid w:val="00332038"/>
    <w:rsid w:val="00347084"/>
    <w:rsid w:val="00350179"/>
    <w:rsid w:val="0035144B"/>
    <w:rsid w:val="00351811"/>
    <w:rsid w:val="00351DAF"/>
    <w:rsid w:val="00361995"/>
    <w:rsid w:val="00363379"/>
    <w:rsid w:val="00373649"/>
    <w:rsid w:val="0037728A"/>
    <w:rsid w:val="003C7C0A"/>
    <w:rsid w:val="003E22E2"/>
    <w:rsid w:val="003E3B85"/>
    <w:rsid w:val="003F2528"/>
    <w:rsid w:val="003F4B9D"/>
    <w:rsid w:val="0040163B"/>
    <w:rsid w:val="004049A5"/>
    <w:rsid w:val="00406892"/>
    <w:rsid w:val="00412BFC"/>
    <w:rsid w:val="00425326"/>
    <w:rsid w:val="00432A70"/>
    <w:rsid w:val="0043419B"/>
    <w:rsid w:val="00444F03"/>
    <w:rsid w:val="00455C0D"/>
    <w:rsid w:val="0046373B"/>
    <w:rsid w:val="00484EF3"/>
    <w:rsid w:val="00493D8C"/>
    <w:rsid w:val="00494584"/>
    <w:rsid w:val="00494ACB"/>
    <w:rsid w:val="00495788"/>
    <w:rsid w:val="0049637D"/>
    <w:rsid w:val="004A5189"/>
    <w:rsid w:val="004C6B61"/>
    <w:rsid w:val="004D74C7"/>
    <w:rsid w:val="004E5128"/>
    <w:rsid w:val="004F3AA9"/>
    <w:rsid w:val="004F5D1D"/>
    <w:rsid w:val="00502A5E"/>
    <w:rsid w:val="005223C8"/>
    <w:rsid w:val="00526090"/>
    <w:rsid w:val="0052640B"/>
    <w:rsid w:val="0052676D"/>
    <w:rsid w:val="00541FB6"/>
    <w:rsid w:val="00543844"/>
    <w:rsid w:val="00543DAB"/>
    <w:rsid w:val="005545CE"/>
    <w:rsid w:val="005702A5"/>
    <w:rsid w:val="0057123D"/>
    <w:rsid w:val="00572CFD"/>
    <w:rsid w:val="00574953"/>
    <w:rsid w:val="00577B57"/>
    <w:rsid w:val="005837B9"/>
    <w:rsid w:val="0059117C"/>
    <w:rsid w:val="005923C5"/>
    <w:rsid w:val="00592C1D"/>
    <w:rsid w:val="005A0FA4"/>
    <w:rsid w:val="005A2DEE"/>
    <w:rsid w:val="005A3A49"/>
    <w:rsid w:val="005B2A55"/>
    <w:rsid w:val="005B408C"/>
    <w:rsid w:val="005B61A7"/>
    <w:rsid w:val="005C1139"/>
    <w:rsid w:val="005C435F"/>
    <w:rsid w:val="005D105B"/>
    <w:rsid w:val="005E3D23"/>
    <w:rsid w:val="005E3D51"/>
    <w:rsid w:val="005F0256"/>
    <w:rsid w:val="005F2E97"/>
    <w:rsid w:val="005F540D"/>
    <w:rsid w:val="005F776A"/>
    <w:rsid w:val="005F7F53"/>
    <w:rsid w:val="00600999"/>
    <w:rsid w:val="0060731F"/>
    <w:rsid w:val="0061127C"/>
    <w:rsid w:val="006124A0"/>
    <w:rsid w:val="00614EBB"/>
    <w:rsid w:val="006178F5"/>
    <w:rsid w:val="0062723D"/>
    <w:rsid w:val="00653A86"/>
    <w:rsid w:val="00656822"/>
    <w:rsid w:val="00663C7B"/>
    <w:rsid w:val="00664F4F"/>
    <w:rsid w:val="00680E41"/>
    <w:rsid w:val="00681CCE"/>
    <w:rsid w:val="00681DA5"/>
    <w:rsid w:val="006A5D06"/>
    <w:rsid w:val="006A75A4"/>
    <w:rsid w:val="006C41C3"/>
    <w:rsid w:val="006D2A34"/>
    <w:rsid w:val="006D428D"/>
    <w:rsid w:val="006E3BFD"/>
    <w:rsid w:val="006F6413"/>
    <w:rsid w:val="0070124B"/>
    <w:rsid w:val="00713685"/>
    <w:rsid w:val="007310C5"/>
    <w:rsid w:val="0073117A"/>
    <w:rsid w:val="00735C36"/>
    <w:rsid w:val="0074340E"/>
    <w:rsid w:val="00751AA2"/>
    <w:rsid w:val="00752488"/>
    <w:rsid w:val="007533E0"/>
    <w:rsid w:val="0075374E"/>
    <w:rsid w:val="00771930"/>
    <w:rsid w:val="0077642A"/>
    <w:rsid w:val="00787B23"/>
    <w:rsid w:val="007C3195"/>
    <w:rsid w:val="007C40CF"/>
    <w:rsid w:val="007D088B"/>
    <w:rsid w:val="007E237F"/>
    <w:rsid w:val="007E4F0B"/>
    <w:rsid w:val="007F6C11"/>
    <w:rsid w:val="00800746"/>
    <w:rsid w:val="008078D2"/>
    <w:rsid w:val="00807D68"/>
    <w:rsid w:val="0081160A"/>
    <w:rsid w:val="00820008"/>
    <w:rsid w:val="00820628"/>
    <w:rsid w:val="0082510C"/>
    <w:rsid w:val="008447A2"/>
    <w:rsid w:val="0084569F"/>
    <w:rsid w:val="00862CB6"/>
    <w:rsid w:val="008632A4"/>
    <w:rsid w:val="00864514"/>
    <w:rsid w:val="00867DDD"/>
    <w:rsid w:val="00867FE0"/>
    <w:rsid w:val="008764A5"/>
    <w:rsid w:val="00885497"/>
    <w:rsid w:val="00890135"/>
    <w:rsid w:val="0089254F"/>
    <w:rsid w:val="008D0EB8"/>
    <w:rsid w:val="008D4FC2"/>
    <w:rsid w:val="008F1698"/>
    <w:rsid w:val="008F22C0"/>
    <w:rsid w:val="008F4E18"/>
    <w:rsid w:val="00902B4C"/>
    <w:rsid w:val="0090767D"/>
    <w:rsid w:val="00917CF5"/>
    <w:rsid w:val="0092339C"/>
    <w:rsid w:val="009266E9"/>
    <w:rsid w:val="00937B5F"/>
    <w:rsid w:val="009418B2"/>
    <w:rsid w:val="00942C2C"/>
    <w:rsid w:val="00955DA0"/>
    <w:rsid w:val="0096280C"/>
    <w:rsid w:val="00963E3E"/>
    <w:rsid w:val="0097002E"/>
    <w:rsid w:val="009709A2"/>
    <w:rsid w:val="00970F06"/>
    <w:rsid w:val="00971704"/>
    <w:rsid w:val="00972523"/>
    <w:rsid w:val="0098033A"/>
    <w:rsid w:val="00987BA8"/>
    <w:rsid w:val="00994318"/>
    <w:rsid w:val="00995A51"/>
    <w:rsid w:val="009962F7"/>
    <w:rsid w:val="009A419B"/>
    <w:rsid w:val="009A7490"/>
    <w:rsid w:val="009C1656"/>
    <w:rsid w:val="009C191D"/>
    <w:rsid w:val="009C1BB5"/>
    <w:rsid w:val="009C6AFE"/>
    <w:rsid w:val="009D7592"/>
    <w:rsid w:val="009E32D6"/>
    <w:rsid w:val="009E6FD0"/>
    <w:rsid w:val="009F2D9C"/>
    <w:rsid w:val="009F4279"/>
    <w:rsid w:val="00A04DA8"/>
    <w:rsid w:val="00A07768"/>
    <w:rsid w:val="00A13513"/>
    <w:rsid w:val="00A14E7B"/>
    <w:rsid w:val="00A161BD"/>
    <w:rsid w:val="00A36B0E"/>
    <w:rsid w:val="00A43E08"/>
    <w:rsid w:val="00A51854"/>
    <w:rsid w:val="00A53FA4"/>
    <w:rsid w:val="00A54485"/>
    <w:rsid w:val="00A55268"/>
    <w:rsid w:val="00A57931"/>
    <w:rsid w:val="00A64DC1"/>
    <w:rsid w:val="00A66848"/>
    <w:rsid w:val="00A7624E"/>
    <w:rsid w:val="00A81783"/>
    <w:rsid w:val="00A93B4E"/>
    <w:rsid w:val="00A95A44"/>
    <w:rsid w:val="00A976E2"/>
    <w:rsid w:val="00AB141F"/>
    <w:rsid w:val="00AD2EE9"/>
    <w:rsid w:val="00AE0963"/>
    <w:rsid w:val="00AE3041"/>
    <w:rsid w:val="00AF5C19"/>
    <w:rsid w:val="00AF6C9F"/>
    <w:rsid w:val="00B0403D"/>
    <w:rsid w:val="00B04C40"/>
    <w:rsid w:val="00B05C63"/>
    <w:rsid w:val="00B205BA"/>
    <w:rsid w:val="00B20F24"/>
    <w:rsid w:val="00B35984"/>
    <w:rsid w:val="00B37AAB"/>
    <w:rsid w:val="00B40171"/>
    <w:rsid w:val="00B44F4B"/>
    <w:rsid w:val="00B473BD"/>
    <w:rsid w:val="00B553B1"/>
    <w:rsid w:val="00B80124"/>
    <w:rsid w:val="00B807DD"/>
    <w:rsid w:val="00B97A9C"/>
    <w:rsid w:val="00BA1045"/>
    <w:rsid w:val="00BA49EB"/>
    <w:rsid w:val="00BA53DD"/>
    <w:rsid w:val="00BB54EE"/>
    <w:rsid w:val="00BD02A1"/>
    <w:rsid w:val="00BD04F6"/>
    <w:rsid w:val="00BE1C71"/>
    <w:rsid w:val="00BE29F2"/>
    <w:rsid w:val="00BF40BB"/>
    <w:rsid w:val="00BF5CA1"/>
    <w:rsid w:val="00BF67A5"/>
    <w:rsid w:val="00C06823"/>
    <w:rsid w:val="00C14B1A"/>
    <w:rsid w:val="00C21585"/>
    <w:rsid w:val="00C241B4"/>
    <w:rsid w:val="00C41758"/>
    <w:rsid w:val="00C43D14"/>
    <w:rsid w:val="00C44F6D"/>
    <w:rsid w:val="00C4704F"/>
    <w:rsid w:val="00C5777C"/>
    <w:rsid w:val="00C6379D"/>
    <w:rsid w:val="00C70F51"/>
    <w:rsid w:val="00C72655"/>
    <w:rsid w:val="00C85899"/>
    <w:rsid w:val="00C92240"/>
    <w:rsid w:val="00C937E8"/>
    <w:rsid w:val="00C93C83"/>
    <w:rsid w:val="00C9701C"/>
    <w:rsid w:val="00C97D46"/>
    <w:rsid w:val="00CA2E07"/>
    <w:rsid w:val="00CA4DAE"/>
    <w:rsid w:val="00CA69DF"/>
    <w:rsid w:val="00CD11D7"/>
    <w:rsid w:val="00CE40CA"/>
    <w:rsid w:val="00CE5A79"/>
    <w:rsid w:val="00CE7269"/>
    <w:rsid w:val="00CF6F01"/>
    <w:rsid w:val="00D00046"/>
    <w:rsid w:val="00D100A7"/>
    <w:rsid w:val="00D16725"/>
    <w:rsid w:val="00D2107A"/>
    <w:rsid w:val="00D230ED"/>
    <w:rsid w:val="00D329DD"/>
    <w:rsid w:val="00D33380"/>
    <w:rsid w:val="00D5365A"/>
    <w:rsid w:val="00D54C32"/>
    <w:rsid w:val="00D5745E"/>
    <w:rsid w:val="00D66CD2"/>
    <w:rsid w:val="00D763A0"/>
    <w:rsid w:val="00D806B7"/>
    <w:rsid w:val="00D82F55"/>
    <w:rsid w:val="00D8316C"/>
    <w:rsid w:val="00D86DDA"/>
    <w:rsid w:val="00D87F3A"/>
    <w:rsid w:val="00D90624"/>
    <w:rsid w:val="00D960A5"/>
    <w:rsid w:val="00D966A5"/>
    <w:rsid w:val="00DA113C"/>
    <w:rsid w:val="00DA69AB"/>
    <w:rsid w:val="00DB0377"/>
    <w:rsid w:val="00DB2730"/>
    <w:rsid w:val="00DB67B7"/>
    <w:rsid w:val="00DC5B7E"/>
    <w:rsid w:val="00DC7896"/>
    <w:rsid w:val="00DD7EAD"/>
    <w:rsid w:val="00DF3958"/>
    <w:rsid w:val="00DF49F4"/>
    <w:rsid w:val="00DF4E85"/>
    <w:rsid w:val="00E01D17"/>
    <w:rsid w:val="00E17BF0"/>
    <w:rsid w:val="00E27FB5"/>
    <w:rsid w:val="00E31652"/>
    <w:rsid w:val="00E53779"/>
    <w:rsid w:val="00E561BC"/>
    <w:rsid w:val="00E62CC5"/>
    <w:rsid w:val="00E64BC8"/>
    <w:rsid w:val="00E749DD"/>
    <w:rsid w:val="00E90A5D"/>
    <w:rsid w:val="00E90D9C"/>
    <w:rsid w:val="00E95609"/>
    <w:rsid w:val="00E95EA2"/>
    <w:rsid w:val="00EA1C2C"/>
    <w:rsid w:val="00EA1D75"/>
    <w:rsid w:val="00EA23C1"/>
    <w:rsid w:val="00EA39B4"/>
    <w:rsid w:val="00EB6C69"/>
    <w:rsid w:val="00EC4680"/>
    <w:rsid w:val="00EC4A60"/>
    <w:rsid w:val="00ED4CDF"/>
    <w:rsid w:val="00EF076D"/>
    <w:rsid w:val="00EF3E1F"/>
    <w:rsid w:val="00EF59B9"/>
    <w:rsid w:val="00F05EF6"/>
    <w:rsid w:val="00F168AF"/>
    <w:rsid w:val="00F34A6A"/>
    <w:rsid w:val="00F4039A"/>
    <w:rsid w:val="00F44180"/>
    <w:rsid w:val="00F4644A"/>
    <w:rsid w:val="00F50FE8"/>
    <w:rsid w:val="00F51690"/>
    <w:rsid w:val="00F53C17"/>
    <w:rsid w:val="00F55D33"/>
    <w:rsid w:val="00F7008A"/>
    <w:rsid w:val="00F70689"/>
    <w:rsid w:val="00F70880"/>
    <w:rsid w:val="00F8613E"/>
    <w:rsid w:val="00F911DC"/>
    <w:rsid w:val="00FA3CFE"/>
    <w:rsid w:val="00FA4411"/>
    <w:rsid w:val="00FA76BC"/>
    <w:rsid w:val="00FB39B8"/>
    <w:rsid w:val="00FB4E91"/>
    <w:rsid w:val="00FB65AE"/>
    <w:rsid w:val="00FC13AC"/>
    <w:rsid w:val="00FC7607"/>
    <w:rsid w:val="00FD0861"/>
    <w:rsid w:val="00FD185E"/>
    <w:rsid w:val="00F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3C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6D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6D42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74953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FD185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D185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9A4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4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19B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EC4680"/>
    <w:rPr>
      <w:b/>
      <w:bCs/>
    </w:rPr>
  </w:style>
  <w:style w:type="character" w:customStyle="1" w:styleId="relative">
    <w:name w:val="relative"/>
    <w:basedOn w:val="Standardnpsmoodstavce"/>
    <w:rsid w:val="00EC4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1723</Characters>
  <Application>Microsoft Office Word</Application>
  <DocSecurity>0</DocSecurity>
  <Lines>29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Janoušek Karel, Bc.</cp:lastModifiedBy>
  <cp:revision>3</cp:revision>
  <cp:lastPrinted>2025-07-03T10:16:00Z</cp:lastPrinted>
  <dcterms:created xsi:type="dcterms:W3CDTF">2025-07-14T07:31:00Z</dcterms:created>
  <dcterms:modified xsi:type="dcterms:W3CDTF">2025-07-14T07:39:00Z</dcterms:modified>
</cp:coreProperties>
</file>