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9BD1" w14:textId="77777777" w:rsidR="00E87AE8" w:rsidRDefault="009D458B" w:rsidP="009D458B">
      <w:pPr>
        <w:jc w:val="center"/>
        <w:rPr>
          <w:b/>
        </w:rPr>
      </w:pPr>
      <w:r w:rsidRPr="009D458B">
        <w:rPr>
          <w:b/>
        </w:rPr>
        <w:t>Životopis</w:t>
      </w:r>
    </w:p>
    <w:p w14:paraId="78A26209" w14:textId="77777777" w:rsidR="009D458B" w:rsidRDefault="009D458B" w:rsidP="009D458B">
      <w:pPr>
        <w:spacing w:after="0"/>
        <w:rPr>
          <w:b/>
        </w:rPr>
      </w:pPr>
      <w:r w:rsidRPr="009D458B">
        <w:t>Titul, jméno a příjmení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Mgr. David Hanousek</w:t>
      </w:r>
      <w:r>
        <w:rPr>
          <w:b/>
        </w:rPr>
        <w:tab/>
      </w:r>
    </w:p>
    <w:p w14:paraId="0897ED8E" w14:textId="3354739B" w:rsidR="009D458B" w:rsidRPr="009D458B" w:rsidRDefault="009D458B" w:rsidP="009D458B">
      <w:pPr>
        <w:spacing w:after="0"/>
      </w:pPr>
      <w:r w:rsidRPr="009D458B">
        <w:t>Inspektorát</w:t>
      </w:r>
      <w:r w:rsidRPr="009D458B">
        <w:tab/>
      </w:r>
      <w:r w:rsidRPr="009D458B">
        <w:tab/>
      </w:r>
      <w:r w:rsidRPr="009D458B">
        <w:tab/>
      </w:r>
      <w:r w:rsidRPr="009D458B">
        <w:tab/>
        <w:t xml:space="preserve">           Jihočeský </w:t>
      </w:r>
      <w:r w:rsidR="00F95D7F">
        <w:t xml:space="preserve">kraj </w:t>
      </w:r>
      <w:r w:rsidRPr="009D458B">
        <w:t xml:space="preserve">a Vysočina </w:t>
      </w:r>
    </w:p>
    <w:p w14:paraId="478124D8" w14:textId="08BBC767" w:rsidR="009D458B" w:rsidRPr="009D458B" w:rsidRDefault="009D458B" w:rsidP="009D458B">
      <w:pPr>
        <w:spacing w:after="0"/>
      </w:pPr>
      <w:r w:rsidRPr="009D458B">
        <w:t>Služební/pracovní pozice</w:t>
      </w:r>
      <w:r w:rsidRPr="009D458B">
        <w:tab/>
      </w:r>
      <w:r w:rsidRPr="009D458B">
        <w:tab/>
        <w:t xml:space="preserve">           ředitel </w:t>
      </w:r>
      <w:r w:rsidR="00FA5810">
        <w:t>O</w:t>
      </w:r>
      <w:r w:rsidRPr="009D458B">
        <w:t>dboru kontroly</w:t>
      </w:r>
      <w:r w:rsidRPr="009D458B">
        <w:tab/>
      </w:r>
    </w:p>
    <w:p w14:paraId="406F5E84" w14:textId="64EE8553" w:rsidR="009D458B" w:rsidRPr="009D458B" w:rsidRDefault="009D458B" w:rsidP="009D458B">
      <w:pPr>
        <w:spacing w:after="0"/>
      </w:pPr>
      <w:r w:rsidRPr="009D458B">
        <w:t>Organizační útvar</w:t>
      </w:r>
      <w:r w:rsidRPr="009D458B">
        <w:tab/>
      </w:r>
      <w:r w:rsidRPr="009D458B">
        <w:tab/>
      </w:r>
      <w:r w:rsidRPr="009D458B">
        <w:tab/>
        <w:t xml:space="preserve">           </w:t>
      </w:r>
      <w:r w:rsidR="00EB5CB6">
        <w:t>Odbor kontroly</w:t>
      </w:r>
    </w:p>
    <w:p w14:paraId="0B89C4F3" w14:textId="77777777" w:rsidR="009D458B" w:rsidRDefault="009D458B" w:rsidP="009D458B">
      <w:pPr>
        <w:rPr>
          <w:b/>
        </w:rPr>
      </w:pPr>
    </w:p>
    <w:p w14:paraId="3F554D55" w14:textId="77777777" w:rsidR="009D458B" w:rsidRDefault="009D458B" w:rsidP="009D458B">
      <w:pPr>
        <w:spacing w:after="0"/>
        <w:rPr>
          <w:b/>
        </w:rPr>
      </w:pPr>
      <w:r>
        <w:rPr>
          <w:b/>
        </w:rPr>
        <w:t>Údaje o dosaženém vzdělání</w:t>
      </w:r>
    </w:p>
    <w:p w14:paraId="4684926A" w14:textId="77777777" w:rsidR="009D458B" w:rsidRPr="009D458B" w:rsidRDefault="009D458B" w:rsidP="009D458B">
      <w:pPr>
        <w:spacing w:after="0"/>
      </w:pPr>
      <w:r w:rsidRPr="009D458B">
        <w:t xml:space="preserve">2001 – 2007                                                             Univerzita Palackého v Olomouci, Právnická fakulta, </w:t>
      </w:r>
    </w:p>
    <w:p w14:paraId="66F1D2DC" w14:textId="77777777" w:rsidR="009D458B" w:rsidRPr="009D458B" w:rsidRDefault="009D458B" w:rsidP="009D458B">
      <w:pPr>
        <w:ind w:left="3540"/>
      </w:pPr>
      <w:r w:rsidRPr="009D458B">
        <w:t xml:space="preserve">            obor Právo, titul Mgr. </w:t>
      </w:r>
    </w:p>
    <w:p w14:paraId="66332068" w14:textId="77777777" w:rsidR="009D458B" w:rsidRDefault="009D458B" w:rsidP="009D458B">
      <w:pPr>
        <w:rPr>
          <w:b/>
        </w:rPr>
      </w:pPr>
    </w:p>
    <w:p w14:paraId="526F117E" w14:textId="77777777" w:rsidR="009D458B" w:rsidRDefault="009D458B" w:rsidP="009D458B">
      <w:pPr>
        <w:rPr>
          <w:b/>
        </w:rPr>
      </w:pPr>
      <w:r>
        <w:rPr>
          <w:b/>
        </w:rPr>
        <w:t>Profesní praxe</w:t>
      </w:r>
    </w:p>
    <w:p w14:paraId="09FEF534" w14:textId="77777777" w:rsidR="009D458B" w:rsidRDefault="009D458B" w:rsidP="009D458B">
      <w:pPr>
        <w:spacing w:after="0"/>
      </w:pPr>
      <w:r w:rsidRPr="009D458B">
        <w:t>2008 – dosud</w:t>
      </w:r>
      <w:r w:rsidRPr="009D458B">
        <w:tab/>
      </w:r>
      <w:r w:rsidRPr="009D458B">
        <w:tab/>
      </w:r>
      <w:r w:rsidRPr="009D458B">
        <w:tab/>
      </w:r>
      <w:r w:rsidRPr="009D458B">
        <w:tab/>
        <w:t xml:space="preserve">            Česká obchodní inspekce, různé pozice</w:t>
      </w:r>
    </w:p>
    <w:p w14:paraId="15118AFC" w14:textId="77777777" w:rsidR="009D458B" w:rsidRPr="009D458B" w:rsidRDefault="009D458B" w:rsidP="009D458B">
      <w:pPr>
        <w:spacing w:after="0"/>
      </w:pPr>
      <w:r>
        <w:t>2007 – 2008</w:t>
      </w:r>
      <w:r>
        <w:tab/>
      </w:r>
      <w:r>
        <w:tab/>
      </w:r>
      <w:r>
        <w:tab/>
      </w:r>
      <w:r>
        <w:tab/>
        <w:t xml:space="preserve">            AK Zvolánková, Praha, koncipient</w:t>
      </w:r>
    </w:p>
    <w:sectPr w:rsidR="009D458B" w:rsidRPr="009D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8B"/>
    <w:rsid w:val="00170E61"/>
    <w:rsid w:val="006D05EF"/>
    <w:rsid w:val="009D458B"/>
    <w:rsid w:val="00A1761D"/>
    <w:rsid w:val="00B527C3"/>
    <w:rsid w:val="00E87AE8"/>
    <w:rsid w:val="00EB5CB6"/>
    <w:rsid w:val="00F95D7F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10BB"/>
  <w15:chartTrackingRefBased/>
  <w15:docId w15:val="{698EDA8C-31C7-4D48-9FE3-E19EFEE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Hanousek David, Mgr.</dc:creator>
  <cp:keywords/>
  <dc:description/>
  <cp:lastModifiedBy>Hrubý Josef, Ing.</cp:lastModifiedBy>
  <cp:revision>8</cp:revision>
  <cp:lastPrinted>2017-08-17T10:36:00Z</cp:lastPrinted>
  <dcterms:created xsi:type="dcterms:W3CDTF">2022-10-03T13:06:00Z</dcterms:created>
  <dcterms:modified xsi:type="dcterms:W3CDTF">2025-08-06T10:48:00Z</dcterms:modified>
</cp:coreProperties>
</file>