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0FDDE319" w14:textId="717B9698" w:rsidR="005B30C0" w:rsidRPr="000E28FA" w:rsidRDefault="00D42409" w:rsidP="000E28FA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Kontroly solárních panelů a příslušenství odhalily nedostatky u všech kontrolovaných výrobků </w:t>
      </w:r>
    </w:p>
    <w:p w14:paraId="4B51DAC6" w14:textId="508CC697" w:rsidR="00D42409" w:rsidRPr="00D42409" w:rsidRDefault="000E28FA" w:rsidP="00D42409">
      <w:pPr>
        <w:pStyle w:val="Normlnweb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(Praha, </w:t>
      </w:r>
      <w:r w:rsidR="005D4429">
        <w:rPr>
          <w:rFonts w:ascii="Arial" w:eastAsia="Calibri" w:hAnsi="Arial" w:cs="Arial"/>
          <w:sz w:val="20"/>
          <w:szCs w:val="20"/>
          <w:lang w:eastAsia="en-US"/>
        </w:rPr>
        <w:t>24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D42409">
        <w:rPr>
          <w:rFonts w:ascii="Arial" w:eastAsia="Calibri" w:hAnsi="Arial" w:cs="Arial"/>
          <w:sz w:val="20"/>
          <w:szCs w:val="20"/>
          <w:lang w:eastAsia="en-US"/>
        </w:rPr>
        <w:t>říjen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 2025)</w:t>
      </w:r>
      <w:r w:rsidR="00F53C17" w:rsidRPr="000E28FA">
        <w:rPr>
          <w:b/>
          <w:iCs/>
          <w:sz w:val="20"/>
          <w:szCs w:val="20"/>
        </w:rPr>
        <w:t xml:space="preserve"> </w:t>
      </w:r>
      <w:r w:rsidR="005B30C0" w:rsidRPr="005B30C0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Česká obchodní inspekce </w:t>
      </w:r>
      <w:r w:rsidR="00D42409">
        <w:rPr>
          <w:rFonts w:ascii="Arial" w:eastAsia="Calibri" w:hAnsi="Arial" w:cs="Arial"/>
          <w:b/>
          <w:bCs/>
          <w:color w:val="000000"/>
          <w:sz w:val="20"/>
          <w:szCs w:val="20"/>
        </w:rPr>
        <w:t>v rámci mezinárodní kontrolní akce</w:t>
      </w:r>
      <w:r w:rsidR="00251ED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zaměřené na solární panely a příslušenství</w:t>
      </w:r>
      <w:r w:rsidR="00D42409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ověřovala, zda </w:t>
      </w:r>
      <w:r w:rsidR="00251EDA">
        <w:rPr>
          <w:rFonts w:ascii="Arial" w:eastAsia="Calibri" w:hAnsi="Arial" w:cs="Arial"/>
          <w:b/>
          <w:bCs/>
          <w:color w:val="000000"/>
          <w:sz w:val="20"/>
          <w:szCs w:val="20"/>
        </w:rPr>
        <w:t>uvedené výrobky</w:t>
      </w:r>
      <w:r w:rsidR="00D42409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dodávané na tuzemský trh splňují zákonem stanovené požadavky. Provedla celkem 13 kontrol u 12 hospodářských subjektů a nedostatky zjistila u všech kontrolovaných výrobků. </w:t>
      </w:r>
    </w:p>
    <w:p w14:paraId="3C2F013E" w14:textId="2DF015CA" w:rsidR="00D42409" w:rsidRDefault="00D42409" w:rsidP="00D42409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D42409">
        <w:rPr>
          <w:rFonts w:ascii="Arial" w:eastAsia="Calibri" w:hAnsi="Arial" w:cs="Arial"/>
          <w:sz w:val="20"/>
          <w:szCs w:val="20"/>
        </w:rPr>
        <w:t xml:space="preserve">Kontrolní akce </w:t>
      </w:r>
      <w:r w:rsidR="00251EDA">
        <w:rPr>
          <w:rFonts w:ascii="Arial" w:eastAsia="Calibri" w:hAnsi="Arial" w:cs="Arial"/>
          <w:sz w:val="20"/>
          <w:szCs w:val="20"/>
        </w:rPr>
        <w:t xml:space="preserve">byla </w:t>
      </w:r>
      <w:r w:rsidR="00245207">
        <w:rPr>
          <w:rFonts w:ascii="Arial" w:eastAsia="Calibri" w:hAnsi="Arial" w:cs="Arial"/>
          <w:sz w:val="20"/>
          <w:szCs w:val="20"/>
        </w:rPr>
        <w:t>realizována</w:t>
      </w:r>
      <w:r w:rsidR="00251EDA">
        <w:rPr>
          <w:rFonts w:ascii="Arial" w:eastAsia="Calibri" w:hAnsi="Arial" w:cs="Arial"/>
          <w:sz w:val="20"/>
          <w:szCs w:val="20"/>
        </w:rPr>
        <w:t xml:space="preserve"> za účasti </w:t>
      </w:r>
      <w:r>
        <w:rPr>
          <w:rFonts w:ascii="Arial" w:eastAsia="Calibri" w:hAnsi="Arial" w:cs="Arial"/>
          <w:sz w:val="20"/>
          <w:szCs w:val="20"/>
        </w:rPr>
        <w:t>čtyř regionální</w:t>
      </w:r>
      <w:r w:rsidR="00251EDA">
        <w:rPr>
          <w:rFonts w:ascii="Arial" w:eastAsia="Calibri" w:hAnsi="Arial" w:cs="Arial"/>
          <w:sz w:val="20"/>
          <w:szCs w:val="20"/>
        </w:rPr>
        <w:t>ch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42409">
        <w:rPr>
          <w:rFonts w:ascii="Arial" w:eastAsia="Calibri" w:hAnsi="Arial" w:cs="Arial"/>
          <w:sz w:val="20"/>
          <w:szCs w:val="20"/>
        </w:rPr>
        <w:t>inspektorát</w:t>
      </w:r>
      <w:r w:rsidR="00251EDA">
        <w:rPr>
          <w:rFonts w:ascii="Arial" w:eastAsia="Calibri" w:hAnsi="Arial" w:cs="Arial"/>
          <w:sz w:val="20"/>
          <w:szCs w:val="20"/>
        </w:rPr>
        <w:t>ů</w:t>
      </w:r>
      <w:r w:rsidRPr="00D4240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ČOI </w:t>
      </w:r>
      <w:r w:rsidRPr="00D42409">
        <w:rPr>
          <w:rFonts w:ascii="Arial" w:eastAsia="Calibri" w:hAnsi="Arial" w:cs="Arial"/>
          <w:sz w:val="20"/>
          <w:szCs w:val="20"/>
        </w:rPr>
        <w:t>Jihočeský a Vysočina, Královéhradecký a Pardubický, Jihomoravský a Zlínský</w:t>
      </w:r>
      <w:r>
        <w:rPr>
          <w:rFonts w:ascii="Arial" w:eastAsia="Calibri" w:hAnsi="Arial" w:cs="Arial"/>
          <w:sz w:val="20"/>
          <w:szCs w:val="20"/>
        </w:rPr>
        <w:t>,</w:t>
      </w:r>
      <w:r w:rsidRPr="00D42409">
        <w:rPr>
          <w:rFonts w:ascii="Arial" w:eastAsia="Calibri" w:hAnsi="Arial" w:cs="Arial"/>
          <w:sz w:val="20"/>
          <w:szCs w:val="20"/>
        </w:rPr>
        <w:t xml:space="preserve"> Olomoucký a Moravskoslezský.</w:t>
      </w:r>
      <w:bookmarkStart w:id="0" w:name="_Hlk210038507"/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1B4401BC" w14:textId="419DA7BB" w:rsidR="008869D8" w:rsidRPr="008869D8" w:rsidRDefault="00D42409" w:rsidP="008869D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D42409">
        <w:rPr>
          <w:rFonts w:ascii="Arial" w:eastAsia="Calibri" w:hAnsi="Arial" w:cs="Arial"/>
          <w:sz w:val="20"/>
          <w:szCs w:val="20"/>
        </w:rPr>
        <w:t>Cílem kontrolní akce bylo ověř</w:t>
      </w:r>
      <w:r w:rsidR="00251EDA">
        <w:rPr>
          <w:rFonts w:ascii="Arial" w:eastAsia="Calibri" w:hAnsi="Arial" w:cs="Arial"/>
          <w:sz w:val="20"/>
          <w:szCs w:val="20"/>
        </w:rPr>
        <w:t>it</w:t>
      </w:r>
      <w:r w:rsidRPr="00D42409">
        <w:rPr>
          <w:rFonts w:ascii="Arial" w:eastAsia="Calibri" w:hAnsi="Arial" w:cs="Arial"/>
          <w:sz w:val="20"/>
          <w:szCs w:val="20"/>
        </w:rPr>
        <w:t>, zda solární panely a příslušenství dodávané na</w:t>
      </w:r>
      <w:r w:rsidR="00AF4E3C">
        <w:rPr>
          <w:rFonts w:ascii="Arial" w:eastAsia="Calibri" w:hAnsi="Arial" w:cs="Arial"/>
          <w:sz w:val="20"/>
          <w:szCs w:val="20"/>
        </w:rPr>
        <w:t xml:space="preserve"> tuzemský</w:t>
      </w:r>
      <w:r w:rsidRPr="00D42409">
        <w:rPr>
          <w:rFonts w:ascii="Arial" w:eastAsia="Calibri" w:hAnsi="Arial" w:cs="Arial"/>
          <w:sz w:val="20"/>
          <w:szCs w:val="20"/>
        </w:rPr>
        <w:t xml:space="preserve"> trh splňují technické požadavky stanovené nařízením vlády č. 118/2016 Sb., o posuzování shody elektrických zařízení určených pro používání v určitých mezích napětí při jejich dodávání na trh, </w:t>
      </w:r>
      <w:r>
        <w:rPr>
          <w:rFonts w:ascii="Arial" w:eastAsia="Calibri" w:hAnsi="Arial" w:cs="Arial"/>
          <w:sz w:val="20"/>
          <w:szCs w:val="20"/>
        </w:rPr>
        <w:t xml:space="preserve">dále </w:t>
      </w:r>
      <w:r w:rsidRPr="00D42409">
        <w:rPr>
          <w:rFonts w:ascii="Arial" w:eastAsia="Calibri" w:hAnsi="Arial" w:cs="Arial"/>
          <w:sz w:val="20"/>
          <w:szCs w:val="20"/>
        </w:rPr>
        <w:t>nařízení vlády č. 117/2016 Sb., o posuzování shody výrobků z hlediska elektromagnetické kompatibility při jejich dodávání na trh, nařízení vlády č. 481/2012 Sb., o omezení používání některých nebezpečných látek v elektrických a elektronických zařízeních a zákonů č. 22/1997 Sb., o technických požadavcích na výrobky,</w:t>
      </w:r>
      <w:r w:rsidR="008869D8">
        <w:rPr>
          <w:rFonts w:ascii="Arial" w:eastAsia="Calibri" w:hAnsi="Arial" w:cs="Arial"/>
          <w:sz w:val="20"/>
          <w:szCs w:val="20"/>
        </w:rPr>
        <w:t xml:space="preserve"> </w:t>
      </w:r>
      <w:r w:rsidRPr="00D42409">
        <w:rPr>
          <w:rFonts w:ascii="Arial" w:eastAsia="Calibri" w:hAnsi="Arial" w:cs="Arial"/>
          <w:sz w:val="20"/>
          <w:szCs w:val="20"/>
        </w:rPr>
        <w:t>a č. 90/2016 Sb., o posuzování shody stanovených výrobků při jejich dodávání na trh.</w:t>
      </w:r>
      <w:r w:rsidR="008869D8">
        <w:rPr>
          <w:rFonts w:ascii="Arial" w:eastAsia="Calibri" w:hAnsi="Arial" w:cs="Arial"/>
          <w:sz w:val="20"/>
          <w:szCs w:val="20"/>
        </w:rPr>
        <w:t xml:space="preserve"> </w:t>
      </w:r>
      <w:r w:rsidR="00AF4E3C">
        <w:rPr>
          <w:rFonts w:ascii="Arial" w:eastAsia="Calibri" w:hAnsi="Arial" w:cs="Arial"/>
          <w:sz w:val="20"/>
          <w:szCs w:val="20"/>
        </w:rPr>
        <w:br/>
      </w:r>
      <w:r w:rsidR="008869D8" w:rsidRPr="008869D8">
        <w:rPr>
          <w:rFonts w:ascii="Arial" w:eastAsia="Calibri" w:hAnsi="Arial" w:cs="Arial"/>
          <w:sz w:val="20"/>
          <w:szCs w:val="20"/>
        </w:rPr>
        <w:t xml:space="preserve">Na výrobky se </w:t>
      </w:r>
      <w:r w:rsidR="008869D8">
        <w:rPr>
          <w:rFonts w:ascii="Arial" w:eastAsia="Calibri" w:hAnsi="Arial" w:cs="Arial"/>
          <w:sz w:val="20"/>
          <w:szCs w:val="20"/>
        </w:rPr>
        <w:t xml:space="preserve">dále </w:t>
      </w:r>
      <w:r w:rsidR="008869D8" w:rsidRPr="008869D8">
        <w:rPr>
          <w:rFonts w:ascii="Arial" w:eastAsia="Calibri" w:hAnsi="Arial" w:cs="Arial"/>
          <w:sz w:val="20"/>
          <w:szCs w:val="20"/>
        </w:rPr>
        <w:t xml:space="preserve">vztahují </w:t>
      </w:r>
      <w:r w:rsidR="00C305B7">
        <w:rPr>
          <w:rFonts w:ascii="Arial" w:eastAsia="Calibri" w:hAnsi="Arial" w:cs="Arial"/>
          <w:sz w:val="20"/>
          <w:szCs w:val="20"/>
        </w:rPr>
        <w:t xml:space="preserve">i </w:t>
      </w:r>
      <w:r w:rsidR="008869D8">
        <w:rPr>
          <w:rFonts w:ascii="Arial" w:eastAsia="Calibri" w:hAnsi="Arial" w:cs="Arial"/>
          <w:sz w:val="20"/>
          <w:szCs w:val="20"/>
        </w:rPr>
        <w:t xml:space="preserve">příslušné </w:t>
      </w:r>
      <w:r w:rsidR="008869D8" w:rsidRPr="008869D8">
        <w:rPr>
          <w:rFonts w:ascii="Arial" w:eastAsia="Calibri" w:hAnsi="Arial" w:cs="Arial"/>
          <w:sz w:val="20"/>
          <w:szCs w:val="20"/>
        </w:rPr>
        <w:t>technické normy</w:t>
      </w:r>
      <w:r w:rsidR="008869D8">
        <w:rPr>
          <w:rFonts w:ascii="Arial" w:eastAsia="Calibri" w:hAnsi="Arial" w:cs="Arial"/>
          <w:sz w:val="20"/>
          <w:szCs w:val="20"/>
        </w:rPr>
        <w:t xml:space="preserve">. </w:t>
      </w:r>
    </w:p>
    <w:bookmarkEnd w:id="0"/>
    <w:p w14:paraId="1066B768" w14:textId="5A1A2E05" w:rsidR="008869D8" w:rsidRPr="003E57B9" w:rsidRDefault="008869D8" w:rsidP="00563F1E">
      <w:pPr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E57B9">
        <w:rPr>
          <w:rFonts w:ascii="Arial" w:eastAsia="Calibri" w:hAnsi="Arial" w:cs="Arial"/>
          <w:sz w:val="20"/>
          <w:szCs w:val="20"/>
        </w:rPr>
        <w:t xml:space="preserve">V rámci kontrolní akce bylo provedeno </w:t>
      </w:r>
      <w:r w:rsidRPr="00F71027">
        <w:rPr>
          <w:rFonts w:ascii="Arial" w:eastAsia="Calibri" w:hAnsi="Arial" w:cs="Arial"/>
          <w:b/>
          <w:bCs/>
          <w:sz w:val="20"/>
          <w:szCs w:val="20"/>
        </w:rPr>
        <w:t>celkem 13 kontrol</w:t>
      </w:r>
      <w:r w:rsidR="003E57B9" w:rsidRPr="00F7102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F71027">
        <w:rPr>
          <w:rFonts w:ascii="Arial" w:eastAsia="Calibri" w:hAnsi="Arial" w:cs="Arial"/>
          <w:b/>
          <w:bCs/>
          <w:sz w:val="20"/>
          <w:szCs w:val="20"/>
        </w:rPr>
        <w:t>u</w:t>
      </w:r>
      <w:r w:rsidR="003E57B9" w:rsidRPr="00F71027">
        <w:rPr>
          <w:rFonts w:ascii="Arial" w:eastAsia="Calibri" w:hAnsi="Arial" w:cs="Arial"/>
          <w:b/>
          <w:bCs/>
          <w:sz w:val="20"/>
          <w:szCs w:val="20"/>
        </w:rPr>
        <w:t xml:space="preserve"> 12 hospodá</w:t>
      </w:r>
      <w:r w:rsidR="00B05DD2" w:rsidRPr="00F71027">
        <w:rPr>
          <w:rFonts w:ascii="Arial" w:eastAsia="Calibri" w:hAnsi="Arial" w:cs="Arial"/>
          <w:b/>
          <w:bCs/>
          <w:sz w:val="20"/>
          <w:szCs w:val="20"/>
        </w:rPr>
        <w:t>řských s</w:t>
      </w:r>
      <w:r w:rsidR="00563F1E" w:rsidRPr="00F71027">
        <w:rPr>
          <w:rFonts w:ascii="Arial" w:eastAsia="Calibri" w:hAnsi="Arial" w:cs="Arial"/>
          <w:b/>
          <w:bCs/>
          <w:sz w:val="20"/>
          <w:szCs w:val="20"/>
        </w:rPr>
        <w:t>ubjektů</w:t>
      </w:r>
      <w:r w:rsidRPr="003E57B9">
        <w:rPr>
          <w:rFonts w:ascii="Arial" w:eastAsia="Calibri" w:hAnsi="Arial" w:cs="Arial"/>
          <w:sz w:val="20"/>
          <w:szCs w:val="20"/>
        </w:rPr>
        <w:t xml:space="preserve"> </w:t>
      </w:r>
      <w:r w:rsidR="00563F1E">
        <w:rPr>
          <w:rFonts w:ascii="Arial" w:eastAsia="Calibri" w:hAnsi="Arial" w:cs="Arial"/>
          <w:sz w:val="20"/>
          <w:szCs w:val="20"/>
        </w:rPr>
        <w:t>(</w:t>
      </w:r>
      <w:r w:rsidRPr="003E57B9">
        <w:rPr>
          <w:rFonts w:ascii="Arial" w:eastAsia="Calibri" w:hAnsi="Arial" w:cs="Arial"/>
          <w:sz w:val="20"/>
          <w:szCs w:val="20"/>
        </w:rPr>
        <w:t>1 výrobce, 1</w:t>
      </w:r>
      <w:r w:rsidR="003E57B9">
        <w:rPr>
          <w:rFonts w:ascii="Arial" w:eastAsia="Calibri" w:hAnsi="Arial" w:cs="Arial"/>
          <w:sz w:val="20"/>
          <w:szCs w:val="20"/>
        </w:rPr>
        <w:t xml:space="preserve"> </w:t>
      </w:r>
      <w:r w:rsidRPr="003E57B9">
        <w:rPr>
          <w:rFonts w:ascii="Arial" w:eastAsia="Calibri" w:hAnsi="Arial" w:cs="Arial"/>
          <w:sz w:val="20"/>
          <w:szCs w:val="20"/>
        </w:rPr>
        <w:t>dovozce a 10 distributorů</w:t>
      </w:r>
      <w:r w:rsidR="00563F1E">
        <w:rPr>
          <w:rFonts w:ascii="Arial" w:eastAsia="Calibri" w:hAnsi="Arial" w:cs="Arial"/>
          <w:sz w:val="20"/>
          <w:szCs w:val="20"/>
        </w:rPr>
        <w:t>)</w:t>
      </w:r>
      <w:r w:rsidRPr="003E57B9">
        <w:rPr>
          <w:rFonts w:ascii="Arial" w:eastAsia="Calibri" w:hAnsi="Arial" w:cs="Arial"/>
          <w:sz w:val="20"/>
          <w:szCs w:val="20"/>
        </w:rPr>
        <w:t xml:space="preserve">. </w:t>
      </w:r>
      <w:r w:rsidR="00563F1E" w:rsidRPr="003E57B9">
        <w:rPr>
          <w:rFonts w:ascii="Arial" w:eastAsia="Calibri" w:hAnsi="Arial" w:cs="Arial"/>
          <w:sz w:val="20"/>
          <w:szCs w:val="20"/>
        </w:rPr>
        <w:t xml:space="preserve">Porušení právních předpisů bylo zjištěno u </w:t>
      </w:r>
      <w:r w:rsidR="00563F1E">
        <w:rPr>
          <w:rFonts w:ascii="Arial" w:eastAsia="Calibri" w:hAnsi="Arial" w:cs="Arial"/>
          <w:sz w:val="20"/>
          <w:szCs w:val="20"/>
        </w:rPr>
        <w:t xml:space="preserve">všech </w:t>
      </w:r>
      <w:r w:rsidR="00563F1E" w:rsidRPr="003E57B9">
        <w:rPr>
          <w:rFonts w:ascii="Arial" w:eastAsia="Calibri" w:hAnsi="Arial" w:cs="Arial"/>
          <w:sz w:val="20"/>
          <w:szCs w:val="20"/>
        </w:rPr>
        <w:t xml:space="preserve">12 </w:t>
      </w:r>
      <w:r w:rsidR="00563F1E">
        <w:rPr>
          <w:rFonts w:ascii="Arial" w:eastAsia="Calibri" w:hAnsi="Arial" w:cs="Arial"/>
          <w:sz w:val="20"/>
          <w:szCs w:val="20"/>
        </w:rPr>
        <w:t xml:space="preserve">kontrolovaných </w:t>
      </w:r>
      <w:r w:rsidR="00563F1E" w:rsidRPr="003E57B9">
        <w:rPr>
          <w:rFonts w:ascii="Arial" w:eastAsia="Calibri" w:hAnsi="Arial" w:cs="Arial"/>
          <w:sz w:val="20"/>
          <w:szCs w:val="20"/>
        </w:rPr>
        <w:t xml:space="preserve">hospodářských subjektů. </w:t>
      </w:r>
      <w:r w:rsidR="00563F1E" w:rsidRPr="00F71027">
        <w:rPr>
          <w:rFonts w:ascii="Arial" w:eastAsia="Calibri" w:hAnsi="Arial" w:cs="Arial"/>
          <w:b/>
          <w:bCs/>
          <w:sz w:val="20"/>
          <w:szCs w:val="20"/>
        </w:rPr>
        <w:t>Zkontrolováno bylo celkem 8 výrobků</w:t>
      </w:r>
      <w:r w:rsidR="00563F1E">
        <w:rPr>
          <w:rFonts w:ascii="Arial" w:eastAsia="Calibri" w:hAnsi="Arial" w:cs="Arial"/>
          <w:sz w:val="20"/>
          <w:szCs w:val="20"/>
        </w:rPr>
        <w:t xml:space="preserve">, jednalo se o </w:t>
      </w:r>
      <w:r w:rsidR="00563F1E" w:rsidRPr="003E57B9">
        <w:rPr>
          <w:rFonts w:ascii="Arial" w:eastAsia="Calibri" w:hAnsi="Arial" w:cs="Arial"/>
          <w:sz w:val="20"/>
          <w:szCs w:val="20"/>
        </w:rPr>
        <w:t>invertory, mikroinvertory</w:t>
      </w:r>
      <w:r w:rsidR="00C305B7">
        <w:rPr>
          <w:rFonts w:ascii="Arial" w:eastAsia="Calibri" w:hAnsi="Arial" w:cs="Arial"/>
          <w:sz w:val="20"/>
          <w:szCs w:val="20"/>
        </w:rPr>
        <w:t xml:space="preserve"> a</w:t>
      </w:r>
      <w:r w:rsidR="00563F1E" w:rsidRPr="003E57B9">
        <w:rPr>
          <w:rFonts w:ascii="Arial" w:eastAsia="Calibri" w:hAnsi="Arial" w:cs="Arial"/>
          <w:sz w:val="20"/>
          <w:szCs w:val="20"/>
        </w:rPr>
        <w:t xml:space="preserve"> optimizery</w:t>
      </w:r>
      <w:r w:rsidR="00563F1E">
        <w:rPr>
          <w:rFonts w:ascii="Arial" w:eastAsia="Calibri" w:hAnsi="Arial" w:cs="Arial"/>
          <w:sz w:val="20"/>
          <w:szCs w:val="20"/>
        </w:rPr>
        <w:t>.</w:t>
      </w:r>
      <w:r w:rsidR="004A4C16">
        <w:rPr>
          <w:rFonts w:ascii="Arial" w:eastAsia="Calibri" w:hAnsi="Arial" w:cs="Arial"/>
          <w:sz w:val="20"/>
          <w:szCs w:val="20"/>
        </w:rPr>
        <w:t xml:space="preserve"> Nedostatky byly zjištěny u všech 8 kontrolovaných výrobků. </w:t>
      </w:r>
      <w:r w:rsidR="00563F1E" w:rsidRPr="003E57B9">
        <w:rPr>
          <w:rFonts w:ascii="Arial" w:eastAsia="Calibri" w:hAnsi="Arial" w:cs="Arial"/>
          <w:sz w:val="20"/>
          <w:szCs w:val="20"/>
        </w:rPr>
        <w:t xml:space="preserve"> </w:t>
      </w:r>
    </w:p>
    <w:p w14:paraId="44A85529" w14:textId="004A8A28" w:rsidR="008869D8" w:rsidRPr="00443B68" w:rsidRDefault="008869D8" w:rsidP="00563F1E">
      <w:pPr>
        <w:spacing w:line="276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3E57B9">
        <w:rPr>
          <w:rFonts w:ascii="Arial" w:eastAsia="Calibri" w:hAnsi="Arial" w:cs="Arial"/>
          <w:sz w:val="20"/>
          <w:szCs w:val="20"/>
        </w:rPr>
        <w:t>K </w:t>
      </w:r>
      <w:r w:rsidRPr="00F71027">
        <w:rPr>
          <w:rFonts w:ascii="Arial" w:eastAsia="Calibri" w:hAnsi="Arial" w:cs="Arial"/>
          <w:b/>
          <w:bCs/>
          <w:sz w:val="20"/>
          <w:szCs w:val="20"/>
        </w:rPr>
        <w:t>technickému testování</w:t>
      </w:r>
      <w:r w:rsidRPr="003E57B9">
        <w:rPr>
          <w:rFonts w:ascii="Arial" w:eastAsia="Calibri" w:hAnsi="Arial" w:cs="Arial"/>
          <w:sz w:val="20"/>
          <w:szCs w:val="20"/>
        </w:rPr>
        <w:t xml:space="preserve"> byly </w:t>
      </w:r>
      <w:r w:rsidR="00245207">
        <w:rPr>
          <w:rFonts w:ascii="Arial" w:eastAsia="Calibri" w:hAnsi="Arial" w:cs="Arial"/>
          <w:sz w:val="20"/>
          <w:szCs w:val="20"/>
        </w:rPr>
        <w:t>ode</w:t>
      </w:r>
      <w:r w:rsidRPr="003E57B9">
        <w:rPr>
          <w:rFonts w:ascii="Arial" w:eastAsia="Calibri" w:hAnsi="Arial" w:cs="Arial"/>
          <w:sz w:val="20"/>
          <w:szCs w:val="20"/>
        </w:rPr>
        <w:t xml:space="preserve">brány </w:t>
      </w:r>
      <w:r w:rsidR="004A4C16" w:rsidRPr="00F71027">
        <w:rPr>
          <w:rFonts w:ascii="Arial" w:eastAsia="Calibri" w:hAnsi="Arial" w:cs="Arial"/>
          <w:b/>
          <w:bCs/>
          <w:sz w:val="20"/>
          <w:szCs w:val="20"/>
        </w:rPr>
        <w:t>čtyři</w:t>
      </w:r>
      <w:r w:rsidRPr="00F71027">
        <w:rPr>
          <w:rFonts w:ascii="Arial" w:eastAsia="Calibri" w:hAnsi="Arial" w:cs="Arial"/>
          <w:b/>
          <w:bCs/>
          <w:sz w:val="20"/>
          <w:szCs w:val="20"/>
        </w:rPr>
        <w:t xml:space="preserve"> typy výrobků</w:t>
      </w:r>
      <w:r w:rsidRPr="003E57B9">
        <w:rPr>
          <w:rFonts w:ascii="Arial" w:eastAsia="Calibri" w:hAnsi="Arial" w:cs="Arial"/>
          <w:sz w:val="20"/>
          <w:szCs w:val="20"/>
        </w:rPr>
        <w:t xml:space="preserve">, </w:t>
      </w:r>
      <w:r w:rsidRPr="00B57E9F">
        <w:rPr>
          <w:rFonts w:ascii="Arial" w:eastAsia="Calibri" w:hAnsi="Arial" w:cs="Arial"/>
          <w:b/>
          <w:bCs/>
          <w:sz w:val="20"/>
          <w:szCs w:val="20"/>
        </w:rPr>
        <w:t xml:space="preserve">na základě testování byly </w:t>
      </w:r>
      <w:r w:rsidR="00245207" w:rsidRPr="00B57E9F">
        <w:rPr>
          <w:rFonts w:ascii="Arial" w:eastAsia="Calibri" w:hAnsi="Arial" w:cs="Arial"/>
          <w:b/>
          <w:bCs/>
          <w:sz w:val="20"/>
          <w:szCs w:val="20"/>
        </w:rPr>
        <w:t xml:space="preserve">jako </w:t>
      </w:r>
      <w:r w:rsidRPr="00B57E9F">
        <w:rPr>
          <w:rFonts w:ascii="Arial" w:eastAsia="Calibri" w:hAnsi="Arial" w:cs="Arial"/>
          <w:b/>
          <w:bCs/>
          <w:sz w:val="20"/>
          <w:szCs w:val="20"/>
        </w:rPr>
        <w:t>nevyhovující</w:t>
      </w:r>
      <w:r w:rsidR="00245207" w:rsidRPr="00B57E9F">
        <w:rPr>
          <w:rFonts w:ascii="Arial" w:eastAsia="Calibri" w:hAnsi="Arial" w:cs="Arial"/>
          <w:b/>
          <w:bCs/>
          <w:sz w:val="20"/>
          <w:szCs w:val="20"/>
        </w:rPr>
        <w:t xml:space="preserve"> vyhodnoceny </w:t>
      </w:r>
      <w:r w:rsidR="004A4C16" w:rsidRPr="00B57E9F">
        <w:rPr>
          <w:rFonts w:ascii="Arial" w:eastAsia="Calibri" w:hAnsi="Arial" w:cs="Arial"/>
          <w:b/>
          <w:bCs/>
          <w:sz w:val="20"/>
          <w:szCs w:val="20"/>
        </w:rPr>
        <w:t>tři</w:t>
      </w:r>
      <w:r w:rsidRPr="00B57E9F">
        <w:rPr>
          <w:rFonts w:ascii="Arial" w:eastAsia="Calibri" w:hAnsi="Arial" w:cs="Arial"/>
          <w:b/>
          <w:bCs/>
          <w:sz w:val="20"/>
          <w:szCs w:val="20"/>
        </w:rPr>
        <w:t xml:space="preserve"> typy výrobků. </w:t>
      </w:r>
      <w:r w:rsidR="001920BE" w:rsidRPr="001920BE">
        <w:rPr>
          <w:rFonts w:ascii="Arial" w:eastAsia="Calibri" w:hAnsi="Arial" w:cs="Arial"/>
          <w:sz w:val="20"/>
          <w:szCs w:val="20"/>
        </w:rPr>
        <w:t>Ve všech</w:t>
      </w:r>
      <w:r w:rsidR="001920BE">
        <w:rPr>
          <w:rFonts w:ascii="Arial" w:eastAsia="Calibri" w:hAnsi="Arial" w:cs="Arial"/>
          <w:sz w:val="20"/>
          <w:szCs w:val="20"/>
        </w:rPr>
        <w:t xml:space="preserve"> případech </w:t>
      </w:r>
      <w:r w:rsidR="005F638F">
        <w:rPr>
          <w:rFonts w:ascii="Arial" w:eastAsia="Calibri" w:hAnsi="Arial" w:cs="Arial"/>
          <w:sz w:val="20"/>
          <w:szCs w:val="20"/>
        </w:rPr>
        <w:t>bylo na základě analýzy rizik stan</w:t>
      </w:r>
      <w:r w:rsidR="00414A82">
        <w:rPr>
          <w:rFonts w:ascii="Arial" w:eastAsia="Calibri" w:hAnsi="Arial" w:cs="Arial"/>
          <w:sz w:val="20"/>
          <w:szCs w:val="20"/>
        </w:rPr>
        <w:t>o</w:t>
      </w:r>
      <w:r w:rsidR="005F638F">
        <w:rPr>
          <w:rFonts w:ascii="Arial" w:eastAsia="Calibri" w:hAnsi="Arial" w:cs="Arial"/>
          <w:sz w:val="20"/>
          <w:szCs w:val="20"/>
        </w:rPr>
        <w:t xml:space="preserve">veno vysoké riziko. </w:t>
      </w:r>
      <w:r w:rsidR="001052BF">
        <w:rPr>
          <w:rFonts w:ascii="Arial" w:eastAsia="Calibri" w:hAnsi="Arial" w:cs="Arial"/>
          <w:sz w:val="20"/>
          <w:szCs w:val="20"/>
        </w:rPr>
        <w:t xml:space="preserve">Z tohoto důvodu bylo ve všech třech případech rozhodnuto </w:t>
      </w:r>
      <w:r w:rsidR="001052BF" w:rsidRPr="001052BF">
        <w:rPr>
          <w:rFonts w:ascii="Arial" w:eastAsia="Calibri" w:hAnsi="Arial" w:cs="Arial"/>
          <w:sz w:val="20"/>
          <w:szCs w:val="20"/>
        </w:rPr>
        <w:t>o zákazu dodávání výrobku na trh</w:t>
      </w:r>
      <w:r w:rsidR="001052BF">
        <w:rPr>
          <w:rFonts w:ascii="Arial" w:eastAsia="Calibri" w:hAnsi="Arial" w:cs="Arial"/>
          <w:sz w:val="20"/>
          <w:szCs w:val="20"/>
        </w:rPr>
        <w:t xml:space="preserve">. </w:t>
      </w:r>
      <w:r w:rsidR="00414A82">
        <w:rPr>
          <w:rFonts w:ascii="Arial" w:eastAsia="Calibri" w:hAnsi="Arial" w:cs="Arial"/>
          <w:sz w:val="20"/>
          <w:szCs w:val="20"/>
        </w:rPr>
        <w:t xml:space="preserve">Zbývající </w:t>
      </w:r>
      <w:r w:rsidRPr="003E57B9">
        <w:rPr>
          <w:rFonts w:ascii="Arial" w:eastAsia="Calibri" w:hAnsi="Arial" w:cs="Arial"/>
          <w:sz w:val="20"/>
          <w:szCs w:val="20"/>
        </w:rPr>
        <w:t xml:space="preserve">typ výrobku nebyl testován z důvodu nemožnosti uvést ve zkušebně </w:t>
      </w:r>
      <w:r w:rsidR="005050D8">
        <w:rPr>
          <w:rFonts w:ascii="Arial" w:eastAsia="Calibri" w:hAnsi="Arial" w:cs="Arial"/>
          <w:sz w:val="20"/>
          <w:szCs w:val="20"/>
        </w:rPr>
        <w:t xml:space="preserve">tento </w:t>
      </w:r>
      <w:r w:rsidRPr="003E57B9">
        <w:rPr>
          <w:rFonts w:ascii="Arial" w:eastAsia="Calibri" w:hAnsi="Arial" w:cs="Arial"/>
          <w:sz w:val="20"/>
          <w:szCs w:val="20"/>
        </w:rPr>
        <w:t>výrobek do provozu.</w:t>
      </w:r>
      <w:r w:rsidR="00443B68" w:rsidRPr="00443B6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p w14:paraId="08D7EDC0" w14:textId="35B67A6E" w:rsidR="008869D8" w:rsidRPr="004A4C16" w:rsidRDefault="004A4C16" w:rsidP="00563F1E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A4C16">
        <w:rPr>
          <w:rFonts w:ascii="Arial" w:eastAsia="Calibri" w:hAnsi="Arial" w:cs="Arial"/>
          <w:sz w:val="20"/>
          <w:szCs w:val="20"/>
        </w:rPr>
        <w:t>Na základě zjištěných porušení právních předpisů v dozorové působnosti Č</w:t>
      </w:r>
      <w:r w:rsidR="006422FF">
        <w:rPr>
          <w:rFonts w:ascii="Arial" w:eastAsia="Calibri" w:hAnsi="Arial" w:cs="Arial"/>
          <w:sz w:val="20"/>
          <w:szCs w:val="20"/>
        </w:rPr>
        <w:t>OI</w:t>
      </w:r>
      <w:r w:rsidRPr="00AE0567">
        <w:rPr>
          <w:rFonts w:eastAsia="Times New Roman"/>
          <w:sz w:val="20"/>
          <w:szCs w:val="20"/>
          <w:lang w:eastAsia="cs-CZ"/>
        </w:rPr>
        <w:t xml:space="preserve"> </w:t>
      </w:r>
      <w:r w:rsidR="008869D8" w:rsidRPr="003E57B9">
        <w:rPr>
          <w:rFonts w:ascii="Arial" w:eastAsia="Calibri" w:hAnsi="Arial" w:cs="Arial"/>
          <w:sz w:val="20"/>
          <w:szCs w:val="20"/>
        </w:rPr>
        <w:t>byl</w:t>
      </w:r>
      <w:r w:rsidR="006422FF">
        <w:rPr>
          <w:rFonts w:ascii="Arial" w:eastAsia="Calibri" w:hAnsi="Arial" w:cs="Arial"/>
          <w:sz w:val="20"/>
          <w:szCs w:val="20"/>
        </w:rPr>
        <w:t>a</w:t>
      </w:r>
      <w:r w:rsidR="008869D8" w:rsidRPr="003E57B9">
        <w:rPr>
          <w:rFonts w:ascii="Arial" w:eastAsia="Calibri" w:hAnsi="Arial" w:cs="Arial"/>
          <w:sz w:val="20"/>
          <w:szCs w:val="20"/>
        </w:rPr>
        <w:t xml:space="preserve"> kontrolovaným osobám uložen</w:t>
      </w:r>
      <w:r w:rsidR="006422FF">
        <w:rPr>
          <w:rFonts w:ascii="Arial" w:eastAsia="Calibri" w:hAnsi="Arial" w:cs="Arial"/>
          <w:sz w:val="20"/>
          <w:szCs w:val="20"/>
        </w:rPr>
        <w:t>a</w:t>
      </w:r>
      <w:r w:rsidR="008869D8" w:rsidRPr="003E57B9">
        <w:rPr>
          <w:rFonts w:ascii="Arial" w:eastAsia="Calibri" w:hAnsi="Arial" w:cs="Arial"/>
          <w:sz w:val="20"/>
          <w:szCs w:val="20"/>
        </w:rPr>
        <w:t xml:space="preserve"> sankční opatření ve formě </w:t>
      </w:r>
      <w:r w:rsidR="008869D8" w:rsidRPr="00B57E9F">
        <w:rPr>
          <w:rFonts w:ascii="Arial" w:eastAsia="Calibri" w:hAnsi="Arial" w:cs="Arial"/>
          <w:sz w:val="20"/>
          <w:szCs w:val="20"/>
        </w:rPr>
        <w:t>pokut</w:t>
      </w:r>
      <w:r w:rsidR="00414A82">
        <w:rPr>
          <w:rFonts w:ascii="Arial" w:eastAsia="Calibri" w:hAnsi="Arial" w:cs="Arial"/>
          <w:sz w:val="20"/>
          <w:szCs w:val="20"/>
        </w:rPr>
        <w:t>, v</w:t>
      </w:r>
      <w:r w:rsidR="008869D8" w:rsidRPr="00B57E9F">
        <w:rPr>
          <w:rFonts w:ascii="Arial" w:eastAsia="Calibri" w:hAnsi="Arial" w:cs="Arial"/>
          <w:sz w:val="20"/>
          <w:szCs w:val="20"/>
        </w:rPr>
        <w:t xml:space="preserve">e 3 případech v příkazním řízení v celkové </w:t>
      </w:r>
      <w:r w:rsidR="006422FF" w:rsidRPr="00B57E9F">
        <w:rPr>
          <w:rFonts w:ascii="Arial" w:eastAsia="Calibri" w:hAnsi="Arial" w:cs="Arial"/>
          <w:sz w:val="20"/>
          <w:szCs w:val="20"/>
        </w:rPr>
        <w:t>výši</w:t>
      </w:r>
      <w:r w:rsidR="008869D8" w:rsidRPr="00B57E9F">
        <w:rPr>
          <w:rFonts w:ascii="Arial" w:eastAsia="Calibri" w:hAnsi="Arial" w:cs="Arial"/>
          <w:sz w:val="20"/>
          <w:szCs w:val="20"/>
        </w:rPr>
        <w:t xml:space="preserve"> 12.000</w:t>
      </w:r>
      <w:r w:rsidR="006F27DD" w:rsidRPr="00B57E9F">
        <w:rPr>
          <w:rFonts w:ascii="Arial" w:eastAsia="Calibri" w:hAnsi="Arial" w:cs="Arial"/>
          <w:sz w:val="20"/>
          <w:szCs w:val="20"/>
        </w:rPr>
        <w:t xml:space="preserve"> </w:t>
      </w:r>
      <w:r w:rsidR="008869D8" w:rsidRPr="00B57E9F">
        <w:rPr>
          <w:rFonts w:ascii="Arial" w:eastAsia="Calibri" w:hAnsi="Arial" w:cs="Arial"/>
          <w:sz w:val="20"/>
          <w:szCs w:val="20"/>
        </w:rPr>
        <w:t xml:space="preserve">Kč a ve 4 případech ve správním řízení v celkové </w:t>
      </w:r>
      <w:r w:rsidR="006422FF" w:rsidRPr="00B57E9F">
        <w:rPr>
          <w:rFonts w:ascii="Arial" w:eastAsia="Calibri" w:hAnsi="Arial" w:cs="Arial"/>
          <w:sz w:val="20"/>
          <w:szCs w:val="20"/>
        </w:rPr>
        <w:t>výši</w:t>
      </w:r>
      <w:r w:rsidR="008869D8" w:rsidRPr="00B57E9F">
        <w:rPr>
          <w:rFonts w:ascii="Arial" w:eastAsia="Calibri" w:hAnsi="Arial" w:cs="Arial"/>
          <w:sz w:val="20"/>
          <w:szCs w:val="20"/>
        </w:rPr>
        <w:t xml:space="preserve"> 49.000 Kč.</w:t>
      </w:r>
    </w:p>
    <w:p w14:paraId="4E4534BE" w14:textId="1312A985" w:rsidR="004A4C16" w:rsidRDefault="008869D8" w:rsidP="004A4C16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E57B9">
        <w:rPr>
          <w:rFonts w:ascii="Arial" w:eastAsia="Calibri" w:hAnsi="Arial" w:cs="Arial"/>
          <w:sz w:val="20"/>
          <w:szCs w:val="20"/>
        </w:rPr>
        <w:t xml:space="preserve">Výsledky kontrolní akce </w:t>
      </w:r>
      <w:r w:rsidR="004A4C16">
        <w:rPr>
          <w:rFonts w:ascii="Arial" w:eastAsia="Calibri" w:hAnsi="Arial" w:cs="Arial"/>
          <w:sz w:val="20"/>
          <w:szCs w:val="20"/>
        </w:rPr>
        <w:t>odhalily</w:t>
      </w:r>
      <w:r w:rsidRPr="003E57B9">
        <w:rPr>
          <w:rFonts w:ascii="Arial" w:eastAsia="Calibri" w:hAnsi="Arial" w:cs="Arial"/>
          <w:sz w:val="20"/>
          <w:szCs w:val="20"/>
        </w:rPr>
        <w:t xml:space="preserve"> </w:t>
      </w:r>
      <w:r w:rsidR="006422FF">
        <w:rPr>
          <w:rFonts w:ascii="Arial" w:eastAsia="Calibri" w:hAnsi="Arial" w:cs="Arial"/>
          <w:sz w:val="20"/>
          <w:szCs w:val="20"/>
        </w:rPr>
        <w:t xml:space="preserve">nedostatky </w:t>
      </w:r>
      <w:r w:rsidRPr="006422FF">
        <w:rPr>
          <w:rFonts w:ascii="Arial" w:eastAsia="Calibri" w:hAnsi="Arial" w:cs="Arial"/>
          <w:sz w:val="20"/>
          <w:szCs w:val="20"/>
        </w:rPr>
        <w:t>u všech kontrolovaných výrobků</w:t>
      </w:r>
      <w:r w:rsidR="006422FF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6422FF" w:rsidRPr="006422FF">
        <w:rPr>
          <w:rFonts w:ascii="Arial" w:eastAsia="Calibri" w:hAnsi="Arial" w:cs="Arial"/>
          <w:sz w:val="20"/>
          <w:szCs w:val="20"/>
        </w:rPr>
        <w:t xml:space="preserve">přičemž se jednalo </w:t>
      </w:r>
      <w:r w:rsidR="006422FF">
        <w:rPr>
          <w:rFonts w:ascii="Arial" w:eastAsia="Calibri" w:hAnsi="Arial" w:cs="Arial"/>
          <w:sz w:val="20"/>
          <w:szCs w:val="20"/>
        </w:rPr>
        <w:br/>
      </w:r>
      <w:r w:rsidR="006422FF" w:rsidRPr="006422FF">
        <w:rPr>
          <w:rFonts w:ascii="Arial" w:eastAsia="Calibri" w:hAnsi="Arial" w:cs="Arial"/>
          <w:sz w:val="20"/>
          <w:szCs w:val="20"/>
        </w:rPr>
        <w:t>o</w:t>
      </w:r>
      <w:r w:rsidR="006422FF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6422FF" w:rsidRPr="00B57E9F">
        <w:rPr>
          <w:rFonts w:ascii="Arial" w:eastAsia="Calibri" w:hAnsi="Arial" w:cs="Arial"/>
          <w:sz w:val="20"/>
          <w:szCs w:val="20"/>
        </w:rPr>
        <w:t xml:space="preserve">nedostatky </w:t>
      </w:r>
      <w:r w:rsidRPr="00B57E9F">
        <w:rPr>
          <w:rFonts w:ascii="Arial" w:eastAsia="Calibri" w:hAnsi="Arial" w:cs="Arial"/>
          <w:sz w:val="20"/>
          <w:szCs w:val="20"/>
        </w:rPr>
        <w:t>technického</w:t>
      </w:r>
      <w:r w:rsidR="006422FF" w:rsidRPr="00B57E9F">
        <w:rPr>
          <w:rFonts w:ascii="Arial" w:eastAsia="Calibri" w:hAnsi="Arial" w:cs="Arial"/>
          <w:sz w:val="20"/>
          <w:szCs w:val="20"/>
        </w:rPr>
        <w:t xml:space="preserve"> i </w:t>
      </w:r>
      <w:r w:rsidRPr="00B57E9F">
        <w:rPr>
          <w:rFonts w:ascii="Arial" w:eastAsia="Calibri" w:hAnsi="Arial" w:cs="Arial"/>
          <w:sz w:val="20"/>
          <w:szCs w:val="20"/>
        </w:rPr>
        <w:t>administrativního charakter</w:t>
      </w:r>
      <w:r w:rsidR="004A4C16" w:rsidRPr="00B57E9F">
        <w:rPr>
          <w:rFonts w:ascii="Arial" w:eastAsia="Calibri" w:hAnsi="Arial" w:cs="Arial"/>
          <w:sz w:val="20"/>
          <w:szCs w:val="20"/>
        </w:rPr>
        <w:t>u</w:t>
      </w:r>
      <w:r w:rsidR="005F220B" w:rsidRPr="00B57E9F">
        <w:rPr>
          <w:rFonts w:ascii="Arial" w:eastAsia="Calibri" w:hAnsi="Arial" w:cs="Arial"/>
          <w:sz w:val="20"/>
          <w:szCs w:val="20"/>
        </w:rPr>
        <w:t>. N</w:t>
      </w:r>
      <w:r w:rsidR="004A4C16" w:rsidRPr="00B57E9F">
        <w:rPr>
          <w:rFonts w:ascii="Arial" w:eastAsia="Calibri" w:hAnsi="Arial" w:cs="Arial"/>
          <w:sz w:val="20"/>
          <w:szCs w:val="20"/>
        </w:rPr>
        <w:t>a výrobku</w:t>
      </w:r>
      <w:r w:rsidR="004A4C16">
        <w:rPr>
          <w:rFonts w:ascii="Arial" w:eastAsia="Calibri" w:hAnsi="Arial" w:cs="Arial"/>
          <w:sz w:val="20"/>
          <w:szCs w:val="20"/>
        </w:rPr>
        <w:t xml:space="preserve"> </w:t>
      </w:r>
      <w:r w:rsidR="00E637DC">
        <w:rPr>
          <w:rFonts w:ascii="Arial" w:eastAsia="Calibri" w:hAnsi="Arial" w:cs="Arial"/>
          <w:sz w:val="20"/>
          <w:szCs w:val="20"/>
        </w:rPr>
        <w:t xml:space="preserve">například </w:t>
      </w:r>
      <w:r w:rsidR="004A4C16">
        <w:rPr>
          <w:rFonts w:ascii="Arial" w:eastAsia="Calibri" w:hAnsi="Arial" w:cs="Arial"/>
          <w:sz w:val="20"/>
          <w:szCs w:val="20"/>
        </w:rPr>
        <w:t xml:space="preserve">nebyl uveden výrobce, případně dovozce; nebyla uvedena kontaktní adresa výrobce; chyběl návod a bezpečnostní informace, </w:t>
      </w:r>
      <w:r w:rsidR="00596511">
        <w:rPr>
          <w:rFonts w:ascii="Arial" w:eastAsia="Calibri" w:hAnsi="Arial" w:cs="Arial"/>
          <w:sz w:val="20"/>
          <w:szCs w:val="20"/>
        </w:rPr>
        <w:t>anebo</w:t>
      </w:r>
      <w:r w:rsidR="004A4C16">
        <w:rPr>
          <w:rFonts w:ascii="Arial" w:eastAsia="Calibri" w:hAnsi="Arial" w:cs="Arial"/>
          <w:sz w:val="20"/>
          <w:szCs w:val="20"/>
        </w:rPr>
        <w:t xml:space="preserve"> nebyl přiložen návod a bezpečnostní informace v českém jazyce</w:t>
      </w:r>
      <w:r w:rsidR="00596511">
        <w:rPr>
          <w:rFonts w:ascii="Arial" w:eastAsia="Calibri" w:hAnsi="Arial" w:cs="Arial"/>
          <w:sz w:val="20"/>
          <w:szCs w:val="20"/>
        </w:rPr>
        <w:t>;</w:t>
      </w:r>
      <w:r w:rsidR="004A4C16">
        <w:rPr>
          <w:rFonts w:ascii="Arial" w:eastAsia="Calibri" w:hAnsi="Arial" w:cs="Arial"/>
          <w:sz w:val="20"/>
          <w:szCs w:val="20"/>
        </w:rPr>
        <w:t xml:space="preserve"> případně chyběly kompletní technické údaje. </w:t>
      </w:r>
    </w:p>
    <w:p w14:paraId="2D219B5A" w14:textId="5A4BDCED" w:rsidR="004A4C16" w:rsidRDefault="00596511" w:rsidP="00563F1E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 ohledem na uvedená zjištění bude Česká obchodní inspekce kontrolám těchto výrobků věnovat pozornost i v nadcházejícím období. </w:t>
      </w:r>
    </w:p>
    <w:p w14:paraId="00F8F900" w14:textId="77777777" w:rsidR="004A4C16" w:rsidRDefault="004A4C16" w:rsidP="00563F1E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E828451" w14:textId="77777777" w:rsidR="005B30C0" w:rsidRPr="00AE0567" w:rsidRDefault="005B30C0" w:rsidP="00563F1E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5B30C0" w:rsidRPr="00AE0567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FF93" w14:textId="77777777" w:rsidR="00687D45" w:rsidRDefault="00687D45" w:rsidP="00807D68">
      <w:pPr>
        <w:spacing w:after="0" w:line="240" w:lineRule="auto"/>
      </w:pPr>
      <w:r>
        <w:separator/>
      </w:r>
    </w:p>
  </w:endnote>
  <w:endnote w:type="continuationSeparator" w:id="0">
    <w:p w14:paraId="08525CD1" w14:textId="77777777" w:rsidR="00687D45" w:rsidRDefault="00687D45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909F" w14:textId="77777777" w:rsidR="00687D45" w:rsidRDefault="00687D45" w:rsidP="00807D68">
      <w:pPr>
        <w:spacing w:after="0" w:line="240" w:lineRule="auto"/>
      </w:pPr>
      <w:r>
        <w:separator/>
      </w:r>
    </w:p>
  </w:footnote>
  <w:footnote w:type="continuationSeparator" w:id="0">
    <w:p w14:paraId="6FAF4BEA" w14:textId="77777777" w:rsidR="00687D45" w:rsidRDefault="00687D45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40E4D"/>
    <w:multiLevelType w:val="hybridMultilevel"/>
    <w:tmpl w:val="AD40E3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3B090573"/>
    <w:multiLevelType w:val="hybridMultilevel"/>
    <w:tmpl w:val="2CF401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4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B3594"/>
    <w:multiLevelType w:val="hybridMultilevel"/>
    <w:tmpl w:val="75583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98239">
    <w:abstractNumId w:val="4"/>
  </w:num>
  <w:num w:numId="2" w16cid:durableId="45613896">
    <w:abstractNumId w:val="19"/>
  </w:num>
  <w:num w:numId="3" w16cid:durableId="1697460564">
    <w:abstractNumId w:val="10"/>
  </w:num>
  <w:num w:numId="4" w16cid:durableId="1579172439">
    <w:abstractNumId w:val="21"/>
  </w:num>
  <w:num w:numId="5" w16cid:durableId="1292518227">
    <w:abstractNumId w:val="22"/>
  </w:num>
  <w:num w:numId="6" w16cid:durableId="1630552556">
    <w:abstractNumId w:val="13"/>
  </w:num>
  <w:num w:numId="7" w16cid:durableId="1526940841">
    <w:abstractNumId w:val="11"/>
  </w:num>
  <w:num w:numId="8" w16cid:durableId="1044864743">
    <w:abstractNumId w:val="6"/>
  </w:num>
  <w:num w:numId="9" w16cid:durableId="338124270">
    <w:abstractNumId w:val="15"/>
  </w:num>
  <w:num w:numId="10" w16cid:durableId="307247132">
    <w:abstractNumId w:val="7"/>
  </w:num>
  <w:num w:numId="11" w16cid:durableId="1662930982">
    <w:abstractNumId w:val="16"/>
  </w:num>
  <w:num w:numId="12" w16cid:durableId="1126461068">
    <w:abstractNumId w:val="20"/>
  </w:num>
  <w:num w:numId="13" w16cid:durableId="784422940">
    <w:abstractNumId w:val="1"/>
  </w:num>
  <w:num w:numId="14" w16cid:durableId="872881224">
    <w:abstractNumId w:val="0"/>
  </w:num>
  <w:num w:numId="15" w16cid:durableId="1880389357">
    <w:abstractNumId w:val="5"/>
  </w:num>
  <w:num w:numId="16" w16cid:durableId="323054188">
    <w:abstractNumId w:val="3"/>
  </w:num>
  <w:num w:numId="17" w16cid:durableId="29839516">
    <w:abstractNumId w:val="14"/>
  </w:num>
  <w:num w:numId="18" w16cid:durableId="1822308724">
    <w:abstractNumId w:val="17"/>
  </w:num>
  <w:num w:numId="19" w16cid:durableId="779644434">
    <w:abstractNumId w:val="12"/>
  </w:num>
  <w:num w:numId="20" w16cid:durableId="1553613197">
    <w:abstractNumId w:val="8"/>
  </w:num>
  <w:num w:numId="21" w16cid:durableId="1366322249">
    <w:abstractNumId w:val="24"/>
  </w:num>
  <w:num w:numId="22" w16cid:durableId="1037855307">
    <w:abstractNumId w:val="2"/>
  </w:num>
  <w:num w:numId="23" w16cid:durableId="117309694">
    <w:abstractNumId w:val="9"/>
  </w:num>
  <w:num w:numId="24" w16cid:durableId="777675596">
    <w:abstractNumId w:val="18"/>
  </w:num>
  <w:num w:numId="25" w16cid:durableId="2693177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51CA"/>
    <w:rsid w:val="00007B29"/>
    <w:rsid w:val="000330D4"/>
    <w:rsid w:val="000344FB"/>
    <w:rsid w:val="0004202F"/>
    <w:rsid w:val="00056E6A"/>
    <w:rsid w:val="000645A6"/>
    <w:rsid w:val="000741E3"/>
    <w:rsid w:val="00080F87"/>
    <w:rsid w:val="000A1387"/>
    <w:rsid w:val="000B22C8"/>
    <w:rsid w:val="000B3C18"/>
    <w:rsid w:val="000B3ECB"/>
    <w:rsid w:val="000C252F"/>
    <w:rsid w:val="000D5F47"/>
    <w:rsid w:val="000E0913"/>
    <w:rsid w:val="000E28FA"/>
    <w:rsid w:val="000E2C64"/>
    <w:rsid w:val="000F3D0F"/>
    <w:rsid w:val="000F4860"/>
    <w:rsid w:val="001052BF"/>
    <w:rsid w:val="00106D35"/>
    <w:rsid w:val="0010721B"/>
    <w:rsid w:val="00116EC5"/>
    <w:rsid w:val="001217E6"/>
    <w:rsid w:val="00142850"/>
    <w:rsid w:val="00143E7B"/>
    <w:rsid w:val="001472E1"/>
    <w:rsid w:val="00152827"/>
    <w:rsid w:val="00164366"/>
    <w:rsid w:val="00167F18"/>
    <w:rsid w:val="00171AD0"/>
    <w:rsid w:val="001725B9"/>
    <w:rsid w:val="001920BE"/>
    <w:rsid w:val="00192BDE"/>
    <w:rsid w:val="001A5542"/>
    <w:rsid w:val="001B5E41"/>
    <w:rsid w:val="001C38DE"/>
    <w:rsid w:val="001D0E07"/>
    <w:rsid w:val="001D158E"/>
    <w:rsid w:val="001D5235"/>
    <w:rsid w:val="002012CC"/>
    <w:rsid w:val="00225F02"/>
    <w:rsid w:val="00230EA8"/>
    <w:rsid w:val="00242924"/>
    <w:rsid w:val="00245207"/>
    <w:rsid w:val="00251EDA"/>
    <w:rsid w:val="00270EA0"/>
    <w:rsid w:val="0027134B"/>
    <w:rsid w:val="002726E7"/>
    <w:rsid w:val="002747E8"/>
    <w:rsid w:val="00282614"/>
    <w:rsid w:val="00286116"/>
    <w:rsid w:val="002867EE"/>
    <w:rsid w:val="00287627"/>
    <w:rsid w:val="00295322"/>
    <w:rsid w:val="002A4446"/>
    <w:rsid w:val="002B02E9"/>
    <w:rsid w:val="002B7C92"/>
    <w:rsid w:val="002C050A"/>
    <w:rsid w:val="002C2749"/>
    <w:rsid w:val="002D3242"/>
    <w:rsid w:val="002D51F8"/>
    <w:rsid w:val="002E588A"/>
    <w:rsid w:val="002E7E4D"/>
    <w:rsid w:val="002F5EEE"/>
    <w:rsid w:val="0030473A"/>
    <w:rsid w:val="003131FA"/>
    <w:rsid w:val="0031467D"/>
    <w:rsid w:val="00323DB7"/>
    <w:rsid w:val="003333A3"/>
    <w:rsid w:val="0034714F"/>
    <w:rsid w:val="00350179"/>
    <w:rsid w:val="003522F9"/>
    <w:rsid w:val="00361D72"/>
    <w:rsid w:val="00363379"/>
    <w:rsid w:val="0037728A"/>
    <w:rsid w:val="0038039C"/>
    <w:rsid w:val="003C29C0"/>
    <w:rsid w:val="003E1F02"/>
    <w:rsid w:val="003E3B85"/>
    <w:rsid w:val="003E57B9"/>
    <w:rsid w:val="003F2528"/>
    <w:rsid w:val="003F38A9"/>
    <w:rsid w:val="0040156D"/>
    <w:rsid w:val="0041440B"/>
    <w:rsid w:val="00414A82"/>
    <w:rsid w:val="00432A70"/>
    <w:rsid w:val="0043419B"/>
    <w:rsid w:val="00435BEC"/>
    <w:rsid w:val="00436087"/>
    <w:rsid w:val="004405F4"/>
    <w:rsid w:val="00443B68"/>
    <w:rsid w:val="00446EEA"/>
    <w:rsid w:val="0046373B"/>
    <w:rsid w:val="00474A85"/>
    <w:rsid w:val="00477F73"/>
    <w:rsid w:val="00493D8C"/>
    <w:rsid w:val="00494ACB"/>
    <w:rsid w:val="0049637D"/>
    <w:rsid w:val="004A4C16"/>
    <w:rsid w:val="004A4EDB"/>
    <w:rsid w:val="004A73FE"/>
    <w:rsid w:val="004A7B5C"/>
    <w:rsid w:val="004D5C8C"/>
    <w:rsid w:val="004E28F6"/>
    <w:rsid w:val="004F3AA9"/>
    <w:rsid w:val="00503247"/>
    <w:rsid w:val="00503319"/>
    <w:rsid w:val="005050D8"/>
    <w:rsid w:val="00506781"/>
    <w:rsid w:val="00512B26"/>
    <w:rsid w:val="00521123"/>
    <w:rsid w:val="00526090"/>
    <w:rsid w:val="005545CE"/>
    <w:rsid w:val="0056163E"/>
    <w:rsid w:val="00563F1E"/>
    <w:rsid w:val="005702A5"/>
    <w:rsid w:val="00572CFD"/>
    <w:rsid w:val="0057550B"/>
    <w:rsid w:val="00577B57"/>
    <w:rsid w:val="005837B9"/>
    <w:rsid w:val="00583C9A"/>
    <w:rsid w:val="005923C5"/>
    <w:rsid w:val="00592C1D"/>
    <w:rsid w:val="0059503F"/>
    <w:rsid w:val="00596511"/>
    <w:rsid w:val="005A0FA4"/>
    <w:rsid w:val="005A3A49"/>
    <w:rsid w:val="005B247E"/>
    <w:rsid w:val="005B2A55"/>
    <w:rsid w:val="005B30C0"/>
    <w:rsid w:val="005B4F3F"/>
    <w:rsid w:val="005C435F"/>
    <w:rsid w:val="005D105B"/>
    <w:rsid w:val="005D38FD"/>
    <w:rsid w:val="005D4429"/>
    <w:rsid w:val="005E159D"/>
    <w:rsid w:val="005E3D23"/>
    <w:rsid w:val="005F0DBD"/>
    <w:rsid w:val="005F220B"/>
    <w:rsid w:val="005F638F"/>
    <w:rsid w:val="005F6D9C"/>
    <w:rsid w:val="005F776A"/>
    <w:rsid w:val="005F7F53"/>
    <w:rsid w:val="0060731F"/>
    <w:rsid w:val="0061127C"/>
    <w:rsid w:val="006422FF"/>
    <w:rsid w:val="00647334"/>
    <w:rsid w:val="00653A86"/>
    <w:rsid w:val="00656822"/>
    <w:rsid w:val="00663C7B"/>
    <w:rsid w:val="00672289"/>
    <w:rsid w:val="00674A42"/>
    <w:rsid w:val="00681DA5"/>
    <w:rsid w:val="00687D45"/>
    <w:rsid w:val="006976CC"/>
    <w:rsid w:val="006A41C3"/>
    <w:rsid w:val="006B606D"/>
    <w:rsid w:val="006B7269"/>
    <w:rsid w:val="006C77CE"/>
    <w:rsid w:val="006C7FE6"/>
    <w:rsid w:val="006D0837"/>
    <w:rsid w:val="006D309F"/>
    <w:rsid w:val="006D357C"/>
    <w:rsid w:val="006D428D"/>
    <w:rsid w:val="006E3BFD"/>
    <w:rsid w:val="006F27DD"/>
    <w:rsid w:val="006F5F52"/>
    <w:rsid w:val="006F6413"/>
    <w:rsid w:val="0070124B"/>
    <w:rsid w:val="007060B5"/>
    <w:rsid w:val="00710775"/>
    <w:rsid w:val="0073117A"/>
    <w:rsid w:val="00735C36"/>
    <w:rsid w:val="007363D1"/>
    <w:rsid w:val="00752488"/>
    <w:rsid w:val="00757FA4"/>
    <w:rsid w:val="00771930"/>
    <w:rsid w:val="00775050"/>
    <w:rsid w:val="00777C82"/>
    <w:rsid w:val="007905C3"/>
    <w:rsid w:val="007A0CE6"/>
    <w:rsid w:val="007B6434"/>
    <w:rsid w:val="007C3195"/>
    <w:rsid w:val="007C40CF"/>
    <w:rsid w:val="007C56CE"/>
    <w:rsid w:val="007D00A7"/>
    <w:rsid w:val="007D6665"/>
    <w:rsid w:val="007E154A"/>
    <w:rsid w:val="007E185F"/>
    <w:rsid w:val="007E237F"/>
    <w:rsid w:val="008078D2"/>
    <w:rsid w:val="00807D68"/>
    <w:rsid w:val="0081213E"/>
    <w:rsid w:val="00832B85"/>
    <w:rsid w:val="0084477F"/>
    <w:rsid w:val="0085292C"/>
    <w:rsid w:val="00853F56"/>
    <w:rsid w:val="008632A4"/>
    <w:rsid w:val="00872E63"/>
    <w:rsid w:val="00885497"/>
    <w:rsid w:val="008869D8"/>
    <w:rsid w:val="00890135"/>
    <w:rsid w:val="0089254F"/>
    <w:rsid w:val="00897EAA"/>
    <w:rsid w:val="008A5014"/>
    <w:rsid w:val="008A603A"/>
    <w:rsid w:val="008B317F"/>
    <w:rsid w:val="008C4753"/>
    <w:rsid w:val="008C608B"/>
    <w:rsid w:val="008F22C0"/>
    <w:rsid w:val="008F736D"/>
    <w:rsid w:val="00904CB2"/>
    <w:rsid w:val="0090767D"/>
    <w:rsid w:val="009145E5"/>
    <w:rsid w:val="00917CF5"/>
    <w:rsid w:val="0092177A"/>
    <w:rsid w:val="0092339C"/>
    <w:rsid w:val="009266E9"/>
    <w:rsid w:val="00955DA0"/>
    <w:rsid w:val="0097055F"/>
    <w:rsid w:val="00970F06"/>
    <w:rsid w:val="00971704"/>
    <w:rsid w:val="00972523"/>
    <w:rsid w:val="00993300"/>
    <w:rsid w:val="00994232"/>
    <w:rsid w:val="009C191D"/>
    <w:rsid w:val="009C513E"/>
    <w:rsid w:val="009C71B9"/>
    <w:rsid w:val="009D2E91"/>
    <w:rsid w:val="009E32D6"/>
    <w:rsid w:val="009F2D9C"/>
    <w:rsid w:val="00A04DA8"/>
    <w:rsid w:val="00A05287"/>
    <w:rsid w:val="00A05D3A"/>
    <w:rsid w:val="00A161BD"/>
    <w:rsid w:val="00A33274"/>
    <w:rsid w:val="00A3386C"/>
    <w:rsid w:val="00A57931"/>
    <w:rsid w:val="00A66848"/>
    <w:rsid w:val="00A81783"/>
    <w:rsid w:val="00A87920"/>
    <w:rsid w:val="00A92C73"/>
    <w:rsid w:val="00A95A44"/>
    <w:rsid w:val="00A96A7D"/>
    <w:rsid w:val="00AA05D6"/>
    <w:rsid w:val="00AD2EE9"/>
    <w:rsid w:val="00AD5BED"/>
    <w:rsid w:val="00AD6ACE"/>
    <w:rsid w:val="00AE0567"/>
    <w:rsid w:val="00AF2CFE"/>
    <w:rsid w:val="00AF4E3C"/>
    <w:rsid w:val="00B058DB"/>
    <w:rsid w:val="00B05DD2"/>
    <w:rsid w:val="00B205BA"/>
    <w:rsid w:val="00B20F24"/>
    <w:rsid w:val="00B31C4F"/>
    <w:rsid w:val="00B40171"/>
    <w:rsid w:val="00B44F4B"/>
    <w:rsid w:val="00B46C7B"/>
    <w:rsid w:val="00B57E9F"/>
    <w:rsid w:val="00B66F4C"/>
    <w:rsid w:val="00B97A9C"/>
    <w:rsid w:val="00B97EAC"/>
    <w:rsid w:val="00BB65E2"/>
    <w:rsid w:val="00BC1809"/>
    <w:rsid w:val="00BD02A1"/>
    <w:rsid w:val="00BD0EBB"/>
    <w:rsid w:val="00BE29F2"/>
    <w:rsid w:val="00BE5F61"/>
    <w:rsid w:val="00BE7BD6"/>
    <w:rsid w:val="00BF45C5"/>
    <w:rsid w:val="00BF5CA1"/>
    <w:rsid w:val="00C03B41"/>
    <w:rsid w:val="00C05AC6"/>
    <w:rsid w:val="00C16E11"/>
    <w:rsid w:val="00C241B4"/>
    <w:rsid w:val="00C305B7"/>
    <w:rsid w:val="00C41758"/>
    <w:rsid w:val="00C43D14"/>
    <w:rsid w:val="00C4704F"/>
    <w:rsid w:val="00C65263"/>
    <w:rsid w:val="00C65B4A"/>
    <w:rsid w:val="00C66472"/>
    <w:rsid w:val="00C74C3A"/>
    <w:rsid w:val="00C8125A"/>
    <w:rsid w:val="00C83997"/>
    <w:rsid w:val="00C937E8"/>
    <w:rsid w:val="00C97D46"/>
    <w:rsid w:val="00CA4F0B"/>
    <w:rsid w:val="00CB5D1C"/>
    <w:rsid w:val="00CD11D7"/>
    <w:rsid w:val="00CE40CA"/>
    <w:rsid w:val="00CF4433"/>
    <w:rsid w:val="00CF6F01"/>
    <w:rsid w:val="00D00046"/>
    <w:rsid w:val="00D00C55"/>
    <w:rsid w:val="00D100A7"/>
    <w:rsid w:val="00D1029A"/>
    <w:rsid w:val="00D2107A"/>
    <w:rsid w:val="00D230ED"/>
    <w:rsid w:val="00D31A25"/>
    <w:rsid w:val="00D329DD"/>
    <w:rsid w:val="00D33380"/>
    <w:rsid w:val="00D353B4"/>
    <w:rsid w:val="00D40E2F"/>
    <w:rsid w:val="00D42409"/>
    <w:rsid w:val="00D4524C"/>
    <w:rsid w:val="00D6251E"/>
    <w:rsid w:val="00D646CB"/>
    <w:rsid w:val="00D66CD2"/>
    <w:rsid w:val="00D763A0"/>
    <w:rsid w:val="00D82F55"/>
    <w:rsid w:val="00D8316C"/>
    <w:rsid w:val="00D966A5"/>
    <w:rsid w:val="00DB284A"/>
    <w:rsid w:val="00DB4678"/>
    <w:rsid w:val="00DC0655"/>
    <w:rsid w:val="00DC5B7E"/>
    <w:rsid w:val="00DD2479"/>
    <w:rsid w:val="00DE2595"/>
    <w:rsid w:val="00DF2B46"/>
    <w:rsid w:val="00DF5BBC"/>
    <w:rsid w:val="00E00F5C"/>
    <w:rsid w:val="00E01D17"/>
    <w:rsid w:val="00E17BF0"/>
    <w:rsid w:val="00E27FB5"/>
    <w:rsid w:val="00E44096"/>
    <w:rsid w:val="00E53779"/>
    <w:rsid w:val="00E561BC"/>
    <w:rsid w:val="00E637DC"/>
    <w:rsid w:val="00E65653"/>
    <w:rsid w:val="00E7412B"/>
    <w:rsid w:val="00E8436F"/>
    <w:rsid w:val="00E90D9C"/>
    <w:rsid w:val="00EA1D75"/>
    <w:rsid w:val="00EA39B4"/>
    <w:rsid w:val="00EA5E71"/>
    <w:rsid w:val="00EA5F01"/>
    <w:rsid w:val="00EB66BD"/>
    <w:rsid w:val="00ED4CDF"/>
    <w:rsid w:val="00EE3238"/>
    <w:rsid w:val="00EE58F7"/>
    <w:rsid w:val="00EE5FC0"/>
    <w:rsid w:val="00EF3E1F"/>
    <w:rsid w:val="00F13BE1"/>
    <w:rsid w:val="00F168AF"/>
    <w:rsid w:val="00F34A6A"/>
    <w:rsid w:val="00F4039A"/>
    <w:rsid w:val="00F4382E"/>
    <w:rsid w:val="00F4644A"/>
    <w:rsid w:val="00F46A28"/>
    <w:rsid w:val="00F53C17"/>
    <w:rsid w:val="00F55D33"/>
    <w:rsid w:val="00F601DE"/>
    <w:rsid w:val="00F70689"/>
    <w:rsid w:val="00F70880"/>
    <w:rsid w:val="00F71027"/>
    <w:rsid w:val="00F865A7"/>
    <w:rsid w:val="00FB39B8"/>
    <w:rsid w:val="00FD0861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69D8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69D8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8869D8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8869D8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3</cp:revision>
  <cp:lastPrinted>2025-05-26T10:14:00Z</cp:lastPrinted>
  <dcterms:created xsi:type="dcterms:W3CDTF">2025-10-22T07:23:00Z</dcterms:created>
  <dcterms:modified xsi:type="dcterms:W3CDTF">2025-10-22T07:23:00Z</dcterms:modified>
</cp:coreProperties>
</file>