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765365B7" w14:textId="77777777" w:rsidR="00AA10FD" w:rsidRDefault="00AA10FD" w:rsidP="00E00F5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85CB02E" w14:textId="77777777" w:rsidR="00AA10FD" w:rsidRDefault="00AA10FD" w:rsidP="00E00F5C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798F1CE" w14:textId="3D9A64A3" w:rsidR="00AA10FD" w:rsidRPr="00AA10FD" w:rsidRDefault="00AA10FD" w:rsidP="00AA10FD">
      <w:pPr>
        <w:spacing w:before="240"/>
        <w:rPr>
          <w:rFonts w:ascii="Arial" w:hAnsi="Arial" w:cs="Arial"/>
          <w:b/>
          <w:bCs/>
          <w:color w:val="2658A5"/>
          <w:sz w:val="32"/>
          <w:szCs w:val="32"/>
        </w:rPr>
      </w:pPr>
      <w:r w:rsidRPr="00AA10FD">
        <w:rPr>
          <w:rFonts w:ascii="Arial" w:hAnsi="Arial" w:cs="Arial"/>
          <w:b/>
          <w:bCs/>
          <w:color w:val="2658A5"/>
          <w:sz w:val="32"/>
          <w:szCs w:val="32"/>
        </w:rPr>
        <w:t>Inspektoři ČOI kontrolovali na výstavě Země živitelka stánkový prodej občerstvení a spotřebního zboží</w:t>
      </w:r>
      <w:r w:rsidR="00726E52">
        <w:rPr>
          <w:rFonts w:ascii="Arial" w:hAnsi="Arial" w:cs="Arial"/>
          <w:b/>
          <w:bCs/>
          <w:color w:val="2658A5"/>
          <w:sz w:val="32"/>
          <w:szCs w:val="32"/>
        </w:rPr>
        <w:t>. N</w:t>
      </w:r>
      <w:r w:rsidR="00324AB0">
        <w:rPr>
          <w:rFonts w:ascii="Arial" w:hAnsi="Arial" w:cs="Arial"/>
          <w:b/>
          <w:bCs/>
          <w:color w:val="2658A5"/>
          <w:sz w:val="32"/>
          <w:szCs w:val="32"/>
        </w:rPr>
        <w:t>edostatky zjistili v</w:t>
      </w:r>
      <w:r w:rsidR="00091252">
        <w:rPr>
          <w:rFonts w:ascii="Arial" w:hAnsi="Arial" w:cs="Arial"/>
          <w:b/>
          <w:bCs/>
          <w:color w:val="2658A5"/>
          <w:sz w:val="32"/>
          <w:szCs w:val="32"/>
        </w:rPr>
        <w:t> </w:t>
      </w:r>
      <w:r w:rsidR="00434C66">
        <w:rPr>
          <w:rFonts w:ascii="Arial" w:hAnsi="Arial" w:cs="Arial"/>
          <w:b/>
          <w:bCs/>
          <w:color w:val="2658A5"/>
          <w:sz w:val="32"/>
          <w:szCs w:val="32"/>
        </w:rPr>
        <w:t>sedmi</w:t>
      </w:r>
      <w:r w:rsidR="00091252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434C66">
        <w:rPr>
          <w:rFonts w:ascii="Arial" w:hAnsi="Arial" w:cs="Arial"/>
          <w:b/>
          <w:bCs/>
          <w:color w:val="2658A5"/>
          <w:sz w:val="32"/>
          <w:szCs w:val="32"/>
        </w:rPr>
        <w:t xml:space="preserve">z </w:t>
      </w:r>
      <w:r w:rsidR="00091252">
        <w:rPr>
          <w:rFonts w:ascii="Arial" w:hAnsi="Arial" w:cs="Arial"/>
          <w:b/>
          <w:bCs/>
          <w:color w:val="2658A5"/>
          <w:sz w:val="32"/>
          <w:szCs w:val="32"/>
        </w:rPr>
        <w:t>dvaceti provedených</w:t>
      </w:r>
      <w:r w:rsidR="00324AB0">
        <w:rPr>
          <w:rFonts w:ascii="Arial" w:hAnsi="Arial" w:cs="Arial"/>
          <w:b/>
          <w:bCs/>
          <w:color w:val="2658A5"/>
          <w:sz w:val="32"/>
          <w:szCs w:val="32"/>
        </w:rPr>
        <w:t xml:space="preserve"> kontrol</w:t>
      </w:r>
      <w:r w:rsidR="00905E35">
        <w:rPr>
          <w:rFonts w:ascii="Arial" w:hAnsi="Arial" w:cs="Arial"/>
          <w:b/>
          <w:bCs/>
          <w:color w:val="2658A5"/>
          <w:sz w:val="32"/>
          <w:szCs w:val="32"/>
        </w:rPr>
        <w:br/>
      </w:r>
    </w:p>
    <w:p w14:paraId="029160C5" w14:textId="2F797B44" w:rsidR="005C7693" w:rsidRPr="00CA2D9C" w:rsidRDefault="00AA10FD" w:rsidP="00504828">
      <w:pPr>
        <w:pStyle w:val="Default"/>
        <w:spacing w:after="200"/>
        <w:jc w:val="both"/>
        <w:rPr>
          <w:b/>
          <w:bCs/>
          <w:sz w:val="20"/>
          <w:szCs w:val="20"/>
        </w:rPr>
      </w:pPr>
      <w:r w:rsidRPr="00AA10FD">
        <w:rPr>
          <w:color w:val="auto"/>
          <w:sz w:val="20"/>
          <w:szCs w:val="20"/>
        </w:rPr>
        <w:t xml:space="preserve">(České Budějovice, </w:t>
      </w:r>
      <w:r w:rsidR="00F8542B">
        <w:rPr>
          <w:color w:val="auto"/>
          <w:sz w:val="20"/>
          <w:szCs w:val="20"/>
        </w:rPr>
        <w:t>27</w:t>
      </w:r>
      <w:r w:rsidRPr="00AA10FD">
        <w:rPr>
          <w:color w:val="auto"/>
          <w:sz w:val="20"/>
          <w:szCs w:val="20"/>
        </w:rPr>
        <w:t xml:space="preserve">. </w:t>
      </w:r>
      <w:r w:rsidR="00CC4E0A">
        <w:rPr>
          <w:color w:val="auto"/>
          <w:sz w:val="20"/>
          <w:szCs w:val="20"/>
        </w:rPr>
        <w:t>srpen</w:t>
      </w:r>
      <w:r w:rsidRPr="00AA10FD">
        <w:rPr>
          <w:color w:val="auto"/>
          <w:sz w:val="20"/>
          <w:szCs w:val="20"/>
        </w:rPr>
        <w:t xml:space="preserve"> 202</w:t>
      </w:r>
      <w:r w:rsidR="00730469">
        <w:rPr>
          <w:color w:val="auto"/>
          <w:sz w:val="20"/>
          <w:szCs w:val="20"/>
        </w:rPr>
        <w:t>6</w:t>
      </w:r>
      <w:r w:rsidRPr="00AA10FD">
        <w:rPr>
          <w:color w:val="auto"/>
          <w:sz w:val="20"/>
          <w:szCs w:val="20"/>
        </w:rPr>
        <w:t>)</w:t>
      </w:r>
      <w:r>
        <w:rPr>
          <w:rFonts w:ascii="Calibri" w:hAnsi="Calibri" w:cs="Calibri"/>
          <w:b/>
          <w:iCs/>
          <w:color w:val="auto"/>
          <w:sz w:val="22"/>
          <w:szCs w:val="22"/>
        </w:rPr>
        <w:t xml:space="preserve"> </w:t>
      </w:r>
      <w:r w:rsidRPr="00CA2D9C">
        <w:rPr>
          <w:b/>
          <w:bCs/>
          <w:sz w:val="20"/>
          <w:szCs w:val="20"/>
        </w:rPr>
        <w:t xml:space="preserve">Inspektoři České obchodní inspekce, </w:t>
      </w:r>
      <w:r w:rsidR="00CC4E0A" w:rsidRPr="00CA2D9C">
        <w:rPr>
          <w:b/>
          <w:bCs/>
          <w:sz w:val="20"/>
          <w:szCs w:val="20"/>
        </w:rPr>
        <w:t>I</w:t>
      </w:r>
      <w:r w:rsidRPr="00CA2D9C">
        <w:rPr>
          <w:b/>
          <w:bCs/>
          <w:sz w:val="20"/>
          <w:szCs w:val="20"/>
        </w:rPr>
        <w:t xml:space="preserve">nspektorát </w:t>
      </w:r>
      <w:r w:rsidR="00CC4E0A" w:rsidRPr="00CA2D9C">
        <w:rPr>
          <w:b/>
          <w:bCs/>
          <w:sz w:val="20"/>
          <w:szCs w:val="20"/>
        </w:rPr>
        <w:t>Jihočeský</w:t>
      </w:r>
      <w:r w:rsidRPr="00CA2D9C">
        <w:rPr>
          <w:b/>
          <w:bCs/>
          <w:sz w:val="20"/>
          <w:szCs w:val="20"/>
        </w:rPr>
        <w:t xml:space="preserve"> </w:t>
      </w:r>
      <w:r w:rsidR="000E5BDE" w:rsidRPr="00CA2D9C">
        <w:rPr>
          <w:b/>
          <w:bCs/>
          <w:sz w:val="20"/>
          <w:szCs w:val="20"/>
        </w:rPr>
        <w:br/>
      </w:r>
      <w:r w:rsidRPr="00CA2D9C">
        <w:rPr>
          <w:b/>
          <w:bCs/>
          <w:sz w:val="20"/>
          <w:szCs w:val="20"/>
        </w:rPr>
        <w:t>a Vysočin</w:t>
      </w:r>
      <w:r w:rsidR="00CC4E0A" w:rsidRPr="00CA2D9C">
        <w:rPr>
          <w:b/>
          <w:bCs/>
          <w:sz w:val="20"/>
          <w:szCs w:val="20"/>
        </w:rPr>
        <w:t>a</w:t>
      </w:r>
      <w:r w:rsidRPr="00CA2D9C">
        <w:rPr>
          <w:b/>
          <w:bCs/>
          <w:sz w:val="20"/>
          <w:szCs w:val="20"/>
        </w:rPr>
        <w:t xml:space="preserve">, uskutečnili </w:t>
      </w:r>
      <w:r w:rsidR="006D2F7B" w:rsidRPr="00CA2D9C">
        <w:rPr>
          <w:b/>
          <w:bCs/>
          <w:sz w:val="20"/>
          <w:szCs w:val="20"/>
        </w:rPr>
        <w:t xml:space="preserve">jako každý rok </w:t>
      </w:r>
      <w:r w:rsidR="009662F9" w:rsidRPr="00CA2D9C">
        <w:rPr>
          <w:b/>
          <w:bCs/>
          <w:sz w:val="20"/>
          <w:szCs w:val="20"/>
        </w:rPr>
        <w:t xml:space="preserve">na českobudějovickém výstavišti </w:t>
      </w:r>
      <w:r w:rsidRPr="00CA2D9C">
        <w:rPr>
          <w:b/>
          <w:bCs/>
          <w:sz w:val="20"/>
          <w:szCs w:val="20"/>
        </w:rPr>
        <w:t xml:space="preserve">mimořádnou kontrolní akci </w:t>
      </w:r>
      <w:r w:rsidR="006D2F7B" w:rsidRPr="00CA2D9C">
        <w:rPr>
          <w:b/>
          <w:bCs/>
          <w:sz w:val="20"/>
          <w:szCs w:val="20"/>
        </w:rPr>
        <w:t xml:space="preserve">v rámci </w:t>
      </w:r>
      <w:r w:rsidRPr="00CA2D9C">
        <w:rPr>
          <w:b/>
          <w:bCs/>
          <w:sz w:val="20"/>
          <w:szCs w:val="20"/>
        </w:rPr>
        <w:t>mezinárodní</w:t>
      </w:r>
      <w:r w:rsidR="00324AB0" w:rsidRPr="00CA2D9C">
        <w:rPr>
          <w:b/>
          <w:bCs/>
          <w:sz w:val="20"/>
          <w:szCs w:val="20"/>
        </w:rPr>
        <w:t xml:space="preserve"> zemědělské výstav</w:t>
      </w:r>
      <w:r w:rsidR="009662F9" w:rsidRPr="00CA2D9C">
        <w:rPr>
          <w:b/>
          <w:bCs/>
          <w:sz w:val="20"/>
          <w:szCs w:val="20"/>
        </w:rPr>
        <w:t xml:space="preserve">y </w:t>
      </w:r>
      <w:r w:rsidRPr="00CA2D9C">
        <w:rPr>
          <w:b/>
          <w:bCs/>
          <w:sz w:val="20"/>
          <w:szCs w:val="20"/>
        </w:rPr>
        <w:t xml:space="preserve">Země živitelka. Realizovali celkem </w:t>
      </w:r>
      <w:r w:rsidR="000E5BDE" w:rsidRPr="00CA2D9C">
        <w:rPr>
          <w:b/>
          <w:bCs/>
          <w:sz w:val="20"/>
          <w:szCs w:val="20"/>
        </w:rPr>
        <w:t>20</w:t>
      </w:r>
      <w:r w:rsidRPr="00CA2D9C">
        <w:rPr>
          <w:b/>
          <w:bCs/>
          <w:sz w:val="20"/>
          <w:szCs w:val="20"/>
        </w:rPr>
        <w:t xml:space="preserve"> kontrol, které byly zaměřeny </w:t>
      </w:r>
      <w:r w:rsidR="008E1B6E">
        <w:rPr>
          <w:b/>
          <w:bCs/>
          <w:sz w:val="20"/>
          <w:szCs w:val="20"/>
        </w:rPr>
        <w:t>j</w:t>
      </w:r>
      <w:r w:rsidR="00FE09BA">
        <w:rPr>
          <w:b/>
          <w:bCs/>
          <w:sz w:val="20"/>
          <w:szCs w:val="20"/>
        </w:rPr>
        <w:t xml:space="preserve">ak na </w:t>
      </w:r>
      <w:r w:rsidRPr="00CA2D9C">
        <w:rPr>
          <w:b/>
          <w:bCs/>
          <w:sz w:val="20"/>
          <w:szCs w:val="20"/>
        </w:rPr>
        <w:t>stánkový prodej</w:t>
      </w:r>
      <w:r w:rsidR="00195D36" w:rsidRPr="00CA2D9C">
        <w:rPr>
          <w:b/>
          <w:bCs/>
          <w:sz w:val="20"/>
          <w:szCs w:val="20"/>
        </w:rPr>
        <w:t xml:space="preserve"> </w:t>
      </w:r>
      <w:r w:rsidR="00FE09BA">
        <w:rPr>
          <w:b/>
          <w:bCs/>
          <w:sz w:val="20"/>
          <w:szCs w:val="20"/>
        </w:rPr>
        <w:t xml:space="preserve">s </w:t>
      </w:r>
      <w:r w:rsidR="00994A8C" w:rsidRPr="00CA2D9C">
        <w:rPr>
          <w:b/>
          <w:bCs/>
          <w:sz w:val="20"/>
          <w:szCs w:val="20"/>
        </w:rPr>
        <w:t>občerstvení</w:t>
      </w:r>
      <w:r w:rsidR="00FE09BA">
        <w:rPr>
          <w:b/>
          <w:bCs/>
          <w:sz w:val="20"/>
          <w:szCs w:val="20"/>
        </w:rPr>
        <w:t>m</w:t>
      </w:r>
      <w:r w:rsidR="00091252">
        <w:rPr>
          <w:b/>
          <w:bCs/>
          <w:sz w:val="20"/>
          <w:szCs w:val="20"/>
        </w:rPr>
        <w:t>,</w:t>
      </w:r>
      <w:r w:rsidR="0069424F" w:rsidRPr="00CA2D9C">
        <w:rPr>
          <w:b/>
          <w:bCs/>
          <w:sz w:val="20"/>
          <w:szCs w:val="20"/>
        </w:rPr>
        <w:t xml:space="preserve"> </w:t>
      </w:r>
      <w:r w:rsidR="00FE09BA">
        <w:rPr>
          <w:b/>
          <w:bCs/>
          <w:sz w:val="20"/>
          <w:szCs w:val="20"/>
        </w:rPr>
        <w:t>t</w:t>
      </w:r>
      <w:r w:rsidR="00994A8C" w:rsidRPr="00CA2D9C">
        <w:rPr>
          <w:b/>
          <w:bCs/>
          <w:sz w:val="20"/>
          <w:szCs w:val="20"/>
        </w:rPr>
        <w:t>a</w:t>
      </w:r>
      <w:r w:rsidR="00FE09BA">
        <w:rPr>
          <w:b/>
          <w:bCs/>
          <w:sz w:val="20"/>
          <w:szCs w:val="20"/>
        </w:rPr>
        <w:t>k</w:t>
      </w:r>
      <w:r w:rsidR="00994A8C" w:rsidRPr="00CA2D9C">
        <w:rPr>
          <w:b/>
          <w:bCs/>
          <w:sz w:val="20"/>
          <w:szCs w:val="20"/>
        </w:rPr>
        <w:t xml:space="preserve"> </w:t>
      </w:r>
      <w:r w:rsidR="0069424F" w:rsidRPr="00CA2D9C">
        <w:rPr>
          <w:b/>
          <w:bCs/>
          <w:sz w:val="20"/>
          <w:szCs w:val="20"/>
        </w:rPr>
        <w:t xml:space="preserve">především </w:t>
      </w:r>
      <w:r w:rsidR="00DE4BDB">
        <w:rPr>
          <w:b/>
          <w:bCs/>
          <w:sz w:val="20"/>
          <w:szCs w:val="20"/>
        </w:rPr>
        <w:t>na</w:t>
      </w:r>
      <w:r w:rsidR="00DE4BDB" w:rsidRPr="00CA2D9C">
        <w:rPr>
          <w:b/>
          <w:bCs/>
          <w:sz w:val="20"/>
          <w:szCs w:val="20"/>
        </w:rPr>
        <w:t xml:space="preserve"> </w:t>
      </w:r>
      <w:r w:rsidR="00FE09BA">
        <w:rPr>
          <w:b/>
          <w:bCs/>
          <w:sz w:val="20"/>
          <w:szCs w:val="20"/>
        </w:rPr>
        <w:t xml:space="preserve">stánkový prodej se </w:t>
      </w:r>
      <w:r w:rsidR="000E5BDE" w:rsidRPr="00CA2D9C">
        <w:rPr>
          <w:b/>
          <w:bCs/>
          <w:sz w:val="20"/>
          <w:szCs w:val="20"/>
        </w:rPr>
        <w:t>s</w:t>
      </w:r>
      <w:r w:rsidRPr="00CA2D9C">
        <w:rPr>
          <w:b/>
          <w:bCs/>
          <w:sz w:val="20"/>
          <w:szCs w:val="20"/>
        </w:rPr>
        <w:t>potřební</w:t>
      </w:r>
      <w:r w:rsidR="00FE09BA">
        <w:rPr>
          <w:b/>
          <w:bCs/>
          <w:sz w:val="20"/>
          <w:szCs w:val="20"/>
        </w:rPr>
        <w:t>m</w:t>
      </w:r>
      <w:r w:rsidRPr="00CA2D9C">
        <w:rPr>
          <w:b/>
          <w:bCs/>
          <w:sz w:val="20"/>
          <w:szCs w:val="20"/>
        </w:rPr>
        <w:t xml:space="preserve"> zboží</w:t>
      </w:r>
      <w:r w:rsidR="00FE09BA">
        <w:rPr>
          <w:b/>
          <w:bCs/>
          <w:sz w:val="20"/>
          <w:szCs w:val="20"/>
        </w:rPr>
        <w:t>m</w:t>
      </w:r>
      <w:r w:rsidRPr="00CA2D9C">
        <w:rPr>
          <w:b/>
          <w:bCs/>
          <w:sz w:val="20"/>
          <w:szCs w:val="20"/>
        </w:rPr>
        <w:t>. Závady zjistili celkem v</w:t>
      </w:r>
      <w:r w:rsidR="000E5BDE" w:rsidRPr="00CA2D9C">
        <w:rPr>
          <w:b/>
          <w:bCs/>
          <w:sz w:val="20"/>
          <w:szCs w:val="20"/>
        </w:rPr>
        <w:t> </w:t>
      </w:r>
      <w:r w:rsidR="00224F0B" w:rsidRPr="00CA2D9C">
        <w:rPr>
          <w:b/>
          <w:bCs/>
          <w:sz w:val="20"/>
          <w:szCs w:val="20"/>
        </w:rPr>
        <w:t>7</w:t>
      </w:r>
      <w:r w:rsidRPr="00CA2D9C">
        <w:rPr>
          <w:b/>
          <w:bCs/>
          <w:sz w:val="20"/>
          <w:szCs w:val="20"/>
        </w:rPr>
        <w:t xml:space="preserve"> </w:t>
      </w:r>
      <w:r w:rsidR="000E5BDE" w:rsidRPr="00CA2D9C">
        <w:rPr>
          <w:b/>
          <w:bCs/>
          <w:sz w:val="20"/>
          <w:szCs w:val="20"/>
        </w:rPr>
        <w:t>kontrolách</w:t>
      </w:r>
      <w:r w:rsidRPr="00CA2D9C">
        <w:rPr>
          <w:b/>
          <w:bCs/>
          <w:sz w:val="20"/>
          <w:szCs w:val="20"/>
        </w:rPr>
        <w:t>.</w:t>
      </w:r>
    </w:p>
    <w:p w14:paraId="5B7B5107" w14:textId="70BC6650" w:rsidR="00324AB0" w:rsidRPr="00CA2D9C" w:rsidRDefault="007328C6" w:rsidP="00606673">
      <w:pPr>
        <w:pStyle w:val="Default"/>
        <w:spacing w:after="200"/>
        <w:jc w:val="both"/>
        <w:rPr>
          <w:sz w:val="20"/>
          <w:szCs w:val="20"/>
        </w:rPr>
      </w:pPr>
      <w:r w:rsidRPr="00CA2D9C">
        <w:rPr>
          <w:sz w:val="20"/>
          <w:szCs w:val="20"/>
        </w:rPr>
        <w:t xml:space="preserve">Letošní </w:t>
      </w:r>
      <w:r w:rsidR="00324AB0" w:rsidRPr="00CA2D9C">
        <w:rPr>
          <w:sz w:val="20"/>
          <w:szCs w:val="20"/>
        </w:rPr>
        <w:t>5</w:t>
      </w:r>
      <w:r w:rsidR="00224F0B" w:rsidRPr="00CA2D9C">
        <w:rPr>
          <w:sz w:val="20"/>
          <w:szCs w:val="20"/>
        </w:rPr>
        <w:t>2</w:t>
      </w:r>
      <w:r w:rsidR="00324AB0" w:rsidRPr="00CA2D9C">
        <w:rPr>
          <w:sz w:val="20"/>
          <w:szCs w:val="20"/>
        </w:rPr>
        <w:t>.</w:t>
      </w:r>
      <w:r w:rsidR="00AA10FD" w:rsidRPr="00CA2D9C">
        <w:rPr>
          <w:sz w:val="20"/>
          <w:szCs w:val="20"/>
        </w:rPr>
        <w:t xml:space="preserve"> ročník Mezinárodního agrosalonu Země živitelka se konal ve dnech 2</w:t>
      </w:r>
      <w:r w:rsidR="00EE32FC" w:rsidRPr="00CA2D9C">
        <w:rPr>
          <w:sz w:val="20"/>
          <w:szCs w:val="20"/>
        </w:rPr>
        <w:t>0</w:t>
      </w:r>
      <w:r w:rsidR="00AA10FD" w:rsidRPr="00CA2D9C">
        <w:rPr>
          <w:sz w:val="20"/>
          <w:szCs w:val="20"/>
        </w:rPr>
        <w:t>. – 2</w:t>
      </w:r>
      <w:r w:rsidR="00EE32FC" w:rsidRPr="00CA2D9C">
        <w:rPr>
          <w:sz w:val="20"/>
          <w:szCs w:val="20"/>
        </w:rPr>
        <w:t>5</w:t>
      </w:r>
      <w:r w:rsidR="00AA10FD" w:rsidRPr="00CA2D9C">
        <w:rPr>
          <w:sz w:val="20"/>
          <w:szCs w:val="20"/>
        </w:rPr>
        <w:t xml:space="preserve">. srpna a </w:t>
      </w:r>
      <w:r w:rsidR="000E799A">
        <w:rPr>
          <w:sz w:val="20"/>
          <w:szCs w:val="20"/>
        </w:rPr>
        <w:t xml:space="preserve">navštívilo </w:t>
      </w:r>
      <w:r w:rsidR="00AA10FD" w:rsidRPr="00CA2D9C">
        <w:rPr>
          <w:sz w:val="20"/>
          <w:szCs w:val="20"/>
        </w:rPr>
        <w:t xml:space="preserve">ho </w:t>
      </w:r>
      <w:r w:rsidR="00DD702F" w:rsidRPr="00CA2D9C">
        <w:rPr>
          <w:sz w:val="20"/>
          <w:szCs w:val="20"/>
        </w:rPr>
        <w:t xml:space="preserve">více než </w:t>
      </w:r>
      <w:r w:rsidR="00AA10FD" w:rsidRPr="00CA2D9C">
        <w:rPr>
          <w:sz w:val="20"/>
          <w:szCs w:val="20"/>
        </w:rPr>
        <w:t>1</w:t>
      </w:r>
      <w:r w:rsidR="00AD3FFE" w:rsidRPr="00CA2D9C">
        <w:rPr>
          <w:sz w:val="20"/>
          <w:szCs w:val="20"/>
        </w:rPr>
        <w:t>24</w:t>
      </w:r>
      <w:r w:rsidR="00AA10FD" w:rsidRPr="00CA2D9C">
        <w:rPr>
          <w:sz w:val="20"/>
          <w:szCs w:val="20"/>
        </w:rPr>
        <w:t> </w:t>
      </w:r>
      <w:r w:rsidR="00AD3FFE" w:rsidRPr="00CA2D9C">
        <w:rPr>
          <w:sz w:val="20"/>
          <w:szCs w:val="20"/>
        </w:rPr>
        <w:t>0</w:t>
      </w:r>
      <w:r w:rsidR="00324AB0" w:rsidRPr="00CA2D9C">
        <w:rPr>
          <w:sz w:val="20"/>
          <w:szCs w:val="20"/>
        </w:rPr>
        <w:t>00</w:t>
      </w:r>
      <w:r w:rsidR="00AA10FD" w:rsidRPr="00CA2D9C">
        <w:rPr>
          <w:sz w:val="20"/>
          <w:szCs w:val="20"/>
        </w:rPr>
        <w:t xml:space="preserve"> návštěvníků</w:t>
      </w:r>
      <w:r w:rsidR="00324AB0" w:rsidRPr="00CA2D9C">
        <w:rPr>
          <w:sz w:val="20"/>
          <w:szCs w:val="20"/>
        </w:rPr>
        <w:t>.</w:t>
      </w:r>
      <w:r w:rsidR="00AA10FD" w:rsidRPr="00CA2D9C">
        <w:rPr>
          <w:sz w:val="20"/>
          <w:szCs w:val="20"/>
        </w:rPr>
        <w:t xml:space="preserve"> V jeho průběhu </w:t>
      </w:r>
      <w:r w:rsidR="00623B1B">
        <w:rPr>
          <w:sz w:val="20"/>
          <w:szCs w:val="20"/>
        </w:rPr>
        <w:t>realizovali</w:t>
      </w:r>
      <w:r w:rsidR="00AA10FD" w:rsidRPr="00CA2D9C">
        <w:rPr>
          <w:sz w:val="20"/>
          <w:szCs w:val="20"/>
        </w:rPr>
        <w:t xml:space="preserve"> inspektoři České obchodní inspekce, </w:t>
      </w:r>
      <w:r w:rsidR="00324AB0" w:rsidRPr="00CA2D9C">
        <w:rPr>
          <w:sz w:val="20"/>
          <w:szCs w:val="20"/>
        </w:rPr>
        <w:t>Inspektorát</w:t>
      </w:r>
      <w:r w:rsidR="00AA10FD" w:rsidRPr="00CA2D9C">
        <w:rPr>
          <w:sz w:val="20"/>
          <w:szCs w:val="20"/>
        </w:rPr>
        <w:t xml:space="preserve"> Jihočesk</w:t>
      </w:r>
      <w:r w:rsidR="00324AB0" w:rsidRPr="00CA2D9C">
        <w:rPr>
          <w:sz w:val="20"/>
          <w:szCs w:val="20"/>
        </w:rPr>
        <w:t>ý</w:t>
      </w:r>
      <w:r w:rsidR="00AA10FD" w:rsidRPr="00CA2D9C">
        <w:rPr>
          <w:sz w:val="20"/>
          <w:szCs w:val="20"/>
        </w:rPr>
        <w:t xml:space="preserve"> a Vysočin</w:t>
      </w:r>
      <w:r w:rsidR="00324AB0" w:rsidRPr="00CA2D9C">
        <w:rPr>
          <w:sz w:val="20"/>
          <w:szCs w:val="20"/>
        </w:rPr>
        <w:t>a</w:t>
      </w:r>
      <w:r w:rsidR="00293219" w:rsidRPr="00CA2D9C">
        <w:rPr>
          <w:sz w:val="20"/>
          <w:szCs w:val="20"/>
        </w:rPr>
        <w:t xml:space="preserve"> se sídlem v Českých Budějovicích</w:t>
      </w:r>
      <w:r w:rsidR="00AA10FD" w:rsidRPr="00CA2D9C">
        <w:rPr>
          <w:sz w:val="20"/>
          <w:szCs w:val="20"/>
        </w:rPr>
        <w:t xml:space="preserve">, celkem </w:t>
      </w:r>
      <w:r w:rsidR="00324AB0" w:rsidRPr="00CA2D9C">
        <w:rPr>
          <w:sz w:val="20"/>
          <w:szCs w:val="20"/>
        </w:rPr>
        <w:t>20</w:t>
      </w:r>
      <w:r w:rsidR="00AA10FD" w:rsidRPr="00CA2D9C">
        <w:rPr>
          <w:sz w:val="20"/>
          <w:szCs w:val="20"/>
        </w:rPr>
        <w:t xml:space="preserve"> kontrol</w:t>
      </w:r>
      <w:r w:rsidR="00A02272" w:rsidRPr="00CA2D9C">
        <w:rPr>
          <w:sz w:val="20"/>
          <w:szCs w:val="20"/>
        </w:rPr>
        <w:t>,</w:t>
      </w:r>
      <w:r w:rsidR="006778D1" w:rsidRPr="00CA2D9C">
        <w:rPr>
          <w:sz w:val="20"/>
          <w:szCs w:val="20"/>
        </w:rPr>
        <w:t xml:space="preserve"> zaměřených </w:t>
      </w:r>
      <w:r w:rsidR="00994A8C" w:rsidRPr="00CA2D9C">
        <w:rPr>
          <w:sz w:val="20"/>
          <w:szCs w:val="20"/>
        </w:rPr>
        <w:t xml:space="preserve">na </w:t>
      </w:r>
      <w:r w:rsidR="000A6853" w:rsidRPr="00CA2D9C">
        <w:rPr>
          <w:sz w:val="20"/>
          <w:szCs w:val="20"/>
        </w:rPr>
        <w:t>občerstvení</w:t>
      </w:r>
      <w:r w:rsidR="00CA2D9C" w:rsidRPr="00CA2D9C">
        <w:rPr>
          <w:sz w:val="20"/>
          <w:szCs w:val="20"/>
        </w:rPr>
        <w:t>,</w:t>
      </w:r>
      <w:r w:rsidR="00504828" w:rsidRPr="00CA2D9C">
        <w:rPr>
          <w:sz w:val="20"/>
          <w:szCs w:val="20"/>
        </w:rPr>
        <w:t xml:space="preserve"> </w:t>
      </w:r>
      <w:r w:rsidR="00994A8C" w:rsidRPr="00CA2D9C">
        <w:rPr>
          <w:sz w:val="20"/>
          <w:szCs w:val="20"/>
        </w:rPr>
        <w:t xml:space="preserve">a </w:t>
      </w:r>
      <w:r w:rsidR="006778D1" w:rsidRPr="00CA2D9C">
        <w:rPr>
          <w:sz w:val="20"/>
          <w:szCs w:val="20"/>
        </w:rPr>
        <w:t>především na stánkový prodej spotřebního zboží</w:t>
      </w:r>
      <w:r w:rsidR="00293219" w:rsidRPr="00CA2D9C">
        <w:rPr>
          <w:sz w:val="20"/>
          <w:szCs w:val="20"/>
        </w:rPr>
        <w:t>. Zde</w:t>
      </w:r>
      <w:r w:rsidR="00BB556B" w:rsidRPr="00CA2D9C">
        <w:rPr>
          <w:sz w:val="20"/>
          <w:szCs w:val="20"/>
        </w:rPr>
        <w:t xml:space="preserve"> se</w:t>
      </w:r>
      <w:r w:rsidR="006778D1" w:rsidRPr="00CA2D9C">
        <w:rPr>
          <w:sz w:val="20"/>
          <w:szCs w:val="20"/>
        </w:rPr>
        <w:t xml:space="preserve"> </w:t>
      </w:r>
      <w:r w:rsidR="005D004A" w:rsidRPr="00CA2D9C">
        <w:rPr>
          <w:sz w:val="20"/>
          <w:szCs w:val="20"/>
        </w:rPr>
        <w:t xml:space="preserve">zaměřili </w:t>
      </w:r>
      <w:r w:rsidR="000932C0" w:rsidRPr="00CA2D9C">
        <w:rPr>
          <w:sz w:val="20"/>
          <w:szCs w:val="20"/>
        </w:rPr>
        <w:t xml:space="preserve">i </w:t>
      </w:r>
      <w:r w:rsidR="005D004A" w:rsidRPr="00CA2D9C">
        <w:rPr>
          <w:sz w:val="20"/>
          <w:szCs w:val="20"/>
        </w:rPr>
        <w:t>na</w:t>
      </w:r>
      <w:r w:rsidR="006778D1" w:rsidRPr="00CA2D9C">
        <w:rPr>
          <w:sz w:val="20"/>
          <w:szCs w:val="20"/>
        </w:rPr>
        <w:t xml:space="preserve"> plnění</w:t>
      </w:r>
      <w:r w:rsidR="000932C0" w:rsidRPr="00CA2D9C">
        <w:rPr>
          <w:sz w:val="20"/>
          <w:szCs w:val="20"/>
        </w:rPr>
        <w:t xml:space="preserve"> technických</w:t>
      </w:r>
      <w:r w:rsidR="006778D1" w:rsidRPr="00CA2D9C">
        <w:rPr>
          <w:sz w:val="20"/>
          <w:szCs w:val="20"/>
        </w:rPr>
        <w:t xml:space="preserve"> požad</w:t>
      </w:r>
      <w:r w:rsidR="005D004A" w:rsidRPr="00CA2D9C">
        <w:rPr>
          <w:sz w:val="20"/>
          <w:szCs w:val="20"/>
        </w:rPr>
        <w:t>a</w:t>
      </w:r>
      <w:r w:rsidR="006778D1" w:rsidRPr="00CA2D9C">
        <w:rPr>
          <w:sz w:val="20"/>
          <w:szCs w:val="20"/>
        </w:rPr>
        <w:t>vků pro uvedení výrobků na trh</w:t>
      </w:r>
      <w:r w:rsidR="00A34A2B" w:rsidRPr="00CA2D9C">
        <w:rPr>
          <w:sz w:val="20"/>
          <w:szCs w:val="20"/>
        </w:rPr>
        <w:t>,</w:t>
      </w:r>
      <w:r w:rsidR="005D004A" w:rsidRPr="00CA2D9C">
        <w:rPr>
          <w:sz w:val="20"/>
          <w:szCs w:val="20"/>
        </w:rPr>
        <w:t xml:space="preserve"> včetně jejich značení a </w:t>
      </w:r>
      <w:r w:rsidR="00211887" w:rsidRPr="00CA2D9C">
        <w:rPr>
          <w:sz w:val="20"/>
          <w:szCs w:val="20"/>
        </w:rPr>
        <w:t xml:space="preserve">průvodní dokumentace. </w:t>
      </w:r>
    </w:p>
    <w:p w14:paraId="1FF9B3A5" w14:textId="70EC9DA6" w:rsidR="00E07C75" w:rsidRPr="00CA2D9C" w:rsidRDefault="00E07C75" w:rsidP="00504828">
      <w:pPr>
        <w:jc w:val="both"/>
        <w:rPr>
          <w:rFonts w:ascii="Arial" w:hAnsi="Arial" w:cs="Arial"/>
          <w:sz w:val="20"/>
          <w:szCs w:val="20"/>
        </w:rPr>
      </w:pPr>
      <w:r w:rsidRPr="00CA2D9C">
        <w:rPr>
          <w:rFonts w:ascii="Arial" w:hAnsi="Arial" w:cs="Arial"/>
          <w:sz w:val="20"/>
          <w:szCs w:val="20"/>
        </w:rPr>
        <w:t>Závady zjistil</w:t>
      </w:r>
      <w:r w:rsidR="00500276" w:rsidRPr="00CA2D9C">
        <w:rPr>
          <w:rFonts w:ascii="Arial" w:hAnsi="Arial" w:cs="Arial"/>
          <w:sz w:val="20"/>
          <w:szCs w:val="20"/>
        </w:rPr>
        <w:t>i</w:t>
      </w:r>
      <w:r w:rsidRPr="00CA2D9C">
        <w:rPr>
          <w:rFonts w:ascii="Arial" w:hAnsi="Arial" w:cs="Arial"/>
          <w:sz w:val="20"/>
          <w:szCs w:val="20"/>
        </w:rPr>
        <w:t xml:space="preserve"> v 7 </w:t>
      </w:r>
      <w:r w:rsidR="00B20811" w:rsidRPr="00CA2D9C">
        <w:rPr>
          <w:rFonts w:ascii="Arial" w:hAnsi="Arial" w:cs="Arial"/>
          <w:sz w:val="20"/>
          <w:szCs w:val="20"/>
        </w:rPr>
        <w:t>z</w:t>
      </w:r>
      <w:r w:rsidR="00281E70">
        <w:rPr>
          <w:rFonts w:ascii="Arial" w:hAnsi="Arial" w:cs="Arial"/>
          <w:sz w:val="20"/>
          <w:szCs w:val="20"/>
        </w:rPr>
        <w:t xml:space="preserve"> 20 </w:t>
      </w:r>
      <w:r w:rsidR="00B20811" w:rsidRPr="00CA2D9C">
        <w:rPr>
          <w:rFonts w:ascii="Arial" w:hAnsi="Arial" w:cs="Arial"/>
          <w:sz w:val="20"/>
          <w:szCs w:val="20"/>
        </w:rPr>
        <w:t>provedených</w:t>
      </w:r>
      <w:r w:rsidR="00281E70">
        <w:rPr>
          <w:rFonts w:ascii="Arial" w:hAnsi="Arial" w:cs="Arial"/>
          <w:sz w:val="20"/>
          <w:szCs w:val="20"/>
        </w:rPr>
        <w:t xml:space="preserve"> </w:t>
      </w:r>
      <w:r w:rsidR="00045E95" w:rsidRPr="00CA2D9C">
        <w:rPr>
          <w:rFonts w:ascii="Arial" w:hAnsi="Arial" w:cs="Arial"/>
          <w:sz w:val="20"/>
          <w:szCs w:val="20"/>
        </w:rPr>
        <w:t>kontrol</w:t>
      </w:r>
      <w:r w:rsidRPr="00CA2D9C">
        <w:rPr>
          <w:rFonts w:ascii="Arial" w:hAnsi="Arial" w:cs="Arial"/>
          <w:sz w:val="20"/>
          <w:szCs w:val="20"/>
        </w:rPr>
        <w:t>. Nejčastější porušení právních předpisů, konkrétně v 5 případech, se týk</w:t>
      </w:r>
      <w:r w:rsidR="00500276" w:rsidRPr="00CA2D9C">
        <w:rPr>
          <w:rFonts w:ascii="Arial" w:hAnsi="Arial" w:cs="Arial"/>
          <w:sz w:val="20"/>
          <w:szCs w:val="20"/>
        </w:rPr>
        <w:t>alo</w:t>
      </w:r>
      <w:r w:rsidRPr="00CA2D9C">
        <w:rPr>
          <w:rFonts w:ascii="Arial" w:hAnsi="Arial" w:cs="Arial"/>
          <w:sz w:val="20"/>
          <w:szCs w:val="20"/>
        </w:rPr>
        <w:t xml:space="preserve"> značení hraček. Důvodné podezření na porušení povinností v oblasti technických požadavků na výrobky bylo zjištěno rovněž v segmentu </w:t>
      </w:r>
      <w:r w:rsidR="00500276" w:rsidRPr="00CA2D9C">
        <w:rPr>
          <w:rFonts w:ascii="Arial" w:hAnsi="Arial" w:cs="Arial"/>
          <w:sz w:val="20"/>
          <w:szCs w:val="20"/>
        </w:rPr>
        <w:t>a</w:t>
      </w:r>
      <w:r w:rsidRPr="00CA2D9C">
        <w:rPr>
          <w:rFonts w:ascii="Arial" w:hAnsi="Arial" w:cs="Arial"/>
          <w:sz w:val="20"/>
          <w:szCs w:val="20"/>
        </w:rPr>
        <w:t>ku výrobků</w:t>
      </w:r>
      <w:r w:rsidR="002C7BB2" w:rsidRPr="00CA2D9C">
        <w:rPr>
          <w:rFonts w:ascii="Arial" w:hAnsi="Arial" w:cs="Arial"/>
          <w:sz w:val="20"/>
          <w:szCs w:val="20"/>
        </w:rPr>
        <w:t xml:space="preserve">, jako </w:t>
      </w:r>
      <w:r w:rsidR="00480492">
        <w:rPr>
          <w:rFonts w:ascii="Arial" w:hAnsi="Arial" w:cs="Arial"/>
          <w:sz w:val="20"/>
          <w:szCs w:val="20"/>
        </w:rPr>
        <w:t>jsou</w:t>
      </w:r>
      <w:r w:rsidR="002C7BB2" w:rsidRPr="00CA2D9C">
        <w:rPr>
          <w:rFonts w:ascii="Arial" w:hAnsi="Arial" w:cs="Arial"/>
          <w:sz w:val="20"/>
          <w:szCs w:val="20"/>
        </w:rPr>
        <w:t xml:space="preserve"> akumulátorové nářadí a nástroje</w:t>
      </w:r>
      <w:r w:rsidRPr="00CA2D9C">
        <w:rPr>
          <w:rFonts w:ascii="Arial" w:hAnsi="Arial" w:cs="Arial"/>
          <w:sz w:val="20"/>
          <w:szCs w:val="20"/>
        </w:rPr>
        <w:t>.</w:t>
      </w:r>
      <w:r w:rsidR="00DE4BDB">
        <w:rPr>
          <w:rFonts w:ascii="Arial" w:hAnsi="Arial" w:cs="Arial"/>
          <w:sz w:val="20"/>
          <w:szCs w:val="20"/>
        </w:rPr>
        <w:t xml:space="preserve"> </w:t>
      </w:r>
      <w:r w:rsidR="009A2CD9">
        <w:rPr>
          <w:rFonts w:ascii="Arial" w:hAnsi="Arial" w:cs="Arial"/>
          <w:sz w:val="20"/>
          <w:szCs w:val="20"/>
        </w:rPr>
        <w:t>Porušení</w:t>
      </w:r>
      <w:r w:rsidR="00DE4BDB">
        <w:rPr>
          <w:rFonts w:ascii="Arial" w:hAnsi="Arial" w:cs="Arial"/>
          <w:sz w:val="20"/>
          <w:szCs w:val="20"/>
        </w:rPr>
        <w:t xml:space="preserve"> v oblasti stánkového prodeje občerstvení nebylo zjištěno.</w:t>
      </w:r>
    </w:p>
    <w:p w14:paraId="3881873D" w14:textId="3ED58503" w:rsidR="00DE4BDB" w:rsidRPr="00606673" w:rsidRDefault="00DE4BDB" w:rsidP="00504828">
      <w:pPr>
        <w:jc w:val="both"/>
        <w:rPr>
          <w:rFonts w:ascii="Arial" w:hAnsi="Arial" w:cs="Arial"/>
          <w:sz w:val="20"/>
          <w:szCs w:val="20"/>
        </w:rPr>
      </w:pPr>
      <w:r w:rsidRPr="00606673">
        <w:rPr>
          <w:rFonts w:ascii="Arial" w:hAnsi="Arial" w:cs="Arial"/>
          <w:sz w:val="20"/>
          <w:szCs w:val="20"/>
        </w:rPr>
        <w:t>To je ve srovnání s výsledky kontrol předešlých ročníků co do počtu zjištění mírné zlepšení, nicméně vzhledem k jejich závažnosti budou všechny zjištěné nedostatky po procesním dokončení kontrol řešeny ve správním řešení.</w:t>
      </w:r>
    </w:p>
    <w:p w14:paraId="496D8859" w14:textId="7BF57E7B" w:rsidR="00E07C75" w:rsidRPr="00CA2D9C" w:rsidRDefault="00DE4BDB" w:rsidP="005048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="00E07C75" w:rsidRPr="00CA2D9C">
        <w:rPr>
          <w:rFonts w:ascii="Arial" w:hAnsi="Arial" w:cs="Arial"/>
          <w:b/>
          <w:bCs/>
          <w:i/>
          <w:iCs/>
          <w:sz w:val="20"/>
          <w:szCs w:val="20"/>
        </w:rPr>
        <w:t>Zjištěné nedostatky budou při potvrzení podezření z porušení zákonných povinností po úplném procesním dokončení kontrol dále řešeny ve správním řízení</w:t>
      </w:r>
      <w:r w:rsidR="00E07C75" w:rsidRPr="00CA2D9C">
        <w:rPr>
          <w:rFonts w:ascii="Arial" w:hAnsi="Arial" w:cs="Arial"/>
          <w:sz w:val="20"/>
          <w:szCs w:val="20"/>
        </w:rPr>
        <w:t xml:space="preserve">,“ </w:t>
      </w:r>
      <w:r w:rsidR="00A40D71" w:rsidRPr="00CA2D9C">
        <w:rPr>
          <w:rFonts w:ascii="Arial" w:hAnsi="Arial" w:cs="Arial"/>
          <w:sz w:val="20"/>
          <w:szCs w:val="20"/>
        </w:rPr>
        <w:t xml:space="preserve">uvedl </w:t>
      </w:r>
      <w:r w:rsidR="00E07C75" w:rsidRPr="00CA2D9C">
        <w:rPr>
          <w:rFonts w:ascii="Arial" w:hAnsi="Arial" w:cs="Arial"/>
          <w:sz w:val="20"/>
          <w:szCs w:val="20"/>
        </w:rPr>
        <w:t xml:space="preserve">k závěrům </w:t>
      </w:r>
      <w:r w:rsidR="00A40D71" w:rsidRPr="00CA2D9C">
        <w:rPr>
          <w:rFonts w:ascii="Arial" w:hAnsi="Arial" w:cs="Arial"/>
          <w:sz w:val="20"/>
          <w:szCs w:val="20"/>
        </w:rPr>
        <w:t xml:space="preserve">pravidelné </w:t>
      </w:r>
      <w:r w:rsidR="00E07C75" w:rsidRPr="00CA2D9C">
        <w:rPr>
          <w:rFonts w:ascii="Arial" w:hAnsi="Arial" w:cs="Arial"/>
          <w:sz w:val="20"/>
          <w:szCs w:val="20"/>
        </w:rPr>
        <w:t xml:space="preserve">kontrolní akce ředitel </w:t>
      </w:r>
      <w:r w:rsidR="00363D97">
        <w:rPr>
          <w:rFonts w:ascii="Arial" w:hAnsi="Arial" w:cs="Arial"/>
          <w:sz w:val="20"/>
          <w:szCs w:val="20"/>
        </w:rPr>
        <w:t>O</w:t>
      </w:r>
      <w:r w:rsidR="00E07C75" w:rsidRPr="00CA2D9C">
        <w:rPr>
          <w:rFonts w:ascii="Arial" w:hAnsi="Arial" w:cs="Arial"/>
          <w:sz w:val="20"/>
          <w:szCs w:val="20"/>
        </w:rPr>
        <w:t xml:space="preserve">dboru kontroly </w:t>
      </w:r>
      <w:r w:rsidR="008432FF" w:rsidRPr="00CA2D9C">
        <w:rPr>
          <w:rFonts w:ascii="Arial" w:hAnsi="Arial" w:cs="Arial"/>
          <w:sz w:val="20"/>
          <w:szCs w:val="20"/>
        </w:rPr>
        <w:t>I</w:t>
      </w:r>
      <w:r w:rsidR="00E07C75" w:rsidRPr="00CA2D9C">
        <w:rPr>
          <w:rFonts w:ascii="Arial" w:hAnsi="Arial" w:cs="Arial"/>
          <w:sz w:val="20"/>
          <w:szCs w:val="20"/>
        </w:rPr>
        <w:t xml:space="preserve">nspektorátu ČOI Jihočeský a Vysočinu </w:t>
      </w:r>
      <w:r w:rsidR="008432FF" w:rsidRPr="00CA2D9C">
        <w:rPr>
          <w:rFonts w:ascii="Arial" w:hAnsi="Arial" w:cs="Arial"/>
          <w:sz w:val="20"/>
          <w:szCs w:val="20"/>
        </w:rPr>
        <w:t xml:space="preserve">se sídlem v Českých Budějovicích </w:t>
      </w:r>
      <w:r w:rsidR="00E07C75" w:rsidRPr="00CA2D9C">
        <w:rPr>
          <w:rFonts w:ascii="Arial" w:hAnsi="Arial" w:cs="Arial"/>
          <w:sz w:val="20"/>
          <w:szCs w:val="20"/>
        </w:rPr>
        <w:t>Mgr. David Hanousek, MBA.</w:t>
      </w:r>
    </w:p>
    <w:p w14:paraId="307907A5" w14:textId="77777777" w:rsidR="00AA10FD" w:rsidRPr="00CA2D9C" w:rsidRDefault="00AA10FD" w:rsidP="00AA10FD">
      <w:pPr>
        <w:pStyle w:val="Prosttext"/>
        <w:jc w:val="both"/>
        <w:rPr>
          <w:rFonts w:ascii="Arial" w:eastAsiaTheme="minorHAnsi" w:hAnsi="Arial" w:cs="Arial"/>
          <w:sz w:val="20"/>
          <w:szCs w:val="20"/>
        </w:rPr>
      </w:pPr>
    </w:p>
    <w:p w14:paraId="50A305CA" w14:textId="77777777" w:rsidR="00504828" w:rsidRPr="00CA2D9C" w:rsidRDefault="00504828" w:rsidP="00AA10FD">
      <w:pPr>
        <w:pStyle w:val="Prosttext"/>
        <w:jc w:val="both"/>
        <w:rPr>
          <w:rFonts w:ascii="Arial" w:eastAsiaTheme="minorHAnsi" w:hAnsi="Arial" w:cs="Arial"/>
          <w:sz w:val="20"/>
          <w:szCs w:val="20"/>
        </w:rPr>
      </w:pPr>
    </w:p>
    <w:p w14:paraId="478D9AEB" w14:textId="77777777" w:rsidR="00504828" w:rsidRPr="00CA2D9C" w:rsidRDefault="00504828" w:rsidP="00AA10FD">
      <w:pPr>
        <w:pStyle w:val="Prosttext"/>
        <w:jc w:val="both"/>
        <w:rPr>
          <w:rFonts w:ascii="Arial" w:eastAsiaTheme="minorHAnsi" w:hAnsi="Arial" w:cs="Arial"/>
          <w:sz w:val="20"/>
          <w:szCs w:val="20"/>
        </w:rPr>
      </w:pPr>
    </w:p>
    <w:p w14:paraId="2E271710" w14:textId="77777777" w:rsidR="00AA10FD" w:rsidRPr="00CA2D9C" w:rsidRDefault="00AA10FD" w:rsidP="00AA10FD">
      <w:pPr>
        <w:pStyle w:val="Prosttext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CAC9DA6" w14:textId="77777777" w:rsidR="00AA10FD" w:rsidRPr="00CA2D9C" w:rsidRDefault="00AA10FD" w:rsidP="00AA10FD">
      <w:pPr>
        <w:pStyle w:val="Prosttext"/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A2D9C">
        <w:rPr>
          <w:rFonts w:ascii="Arial" w:hAnsi="Arial" w:cs="Arial"/>
          <w:b/>
          <w:bCs/>
          <w:sz w:val="20"/>
          <w:szCs w:val="20"/>
          <w:u w:val="single"/>
        </w:rPr>
        <w:t>Kontakt pro media:</w:t>
      </w:r>
    </w:p>
    <w:p w14:paraId="04F54AFA" w14:textId="77777777" w:rsidR="00AA10FD" w:rsidRPr="00CA2D9C" w:rsidRDefault="00AA10FD" w:rsidP="00AA10FD">
      <w:pPr>
        <w:pStyle w:val="Prosttext"/>
        <w:spacing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7528C52A" w14:textId="4D7AC366" w:rsidR="00AA10FD" w:rsidRPr="00CA2D9C" w:rsidRDefault="00AA10FD" w:rsidP="00AA10FD">
      <w:pPr>
        <w:pStyle w:val="Prosttex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A2D9C">
        <w:rPr>
          <w:rFonts w:ascii="Arial" w:hAnsi="Arial" w:cs="Arial"/>
          <w:sz w:val="20"/>
          <w:szCs w:val="20"/>
        </w:rPr>
        <w:t xml:space="preserve">Mgr. </w:t>
      </w:r>
      <w:r w:rsidR="008734E3">
        <w:rPr>
          <w:rFonts w:ascii="Arial" w:hAnsi="Arial" w:cs="Arial"/>
          <w:sz w:val="20"/>
          <w:szCs w:val="20"/>
        </w:rPr>
        <w:t>David Hanousek</w:t>
      </w:r>
    </w:p>
    <w:p w14:paraId="2192A81A" w14:textId="77777777" w:rsidR="00AA10FD" w:rsidRPr="00CA2D9C" w:rsidRDefault="00AA10FD" w:rsidP="00AA10FD">
      <w:pPr>
        <w:pStyle w:val="Prosttex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F0410C" w14:textId="30E7FA7D" w:rsidR="00AA10FD" w:rsidRPr="00CA2D9C" w:rsidRDefault="00AA10FD" w:rsidP="00AA10FD">
      <w:pPr>
        <w:pStyle w:val="Prosttex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A2D9C">
        <w:rPr>
          <w:rFonts w:ascii="Arial" w:hAnsi="Arial" w:cs="Arial"/>
          <w:sz w:val="20"/>
          <w:szCs w:val="20"/>
        </w:rPr>
        <w:t xml:space="preserve">ředitel </w:t>
      </w:r>
      <w:r w:rsidR="00363D97">
        <w:rPr>
          <w:rFonts w:ascii="Arial" w:hAnsi="Arial" w:cs="Arial"/>
          <w:sz w:val="20"/>
          <w:szCs w:val="20"/>
        </w:rPr>
        <w:t>O</w:t>
      </w:r>
      <w:r w:rsidR="007819DF">
        <w:rPr>
          <w:rFonts w:ascii="Arial" w:hAnsi="Arial" w:cs="Arial"/>
          <w:sz w:val="20"/>
          <w:szCs w:val="20"/>
        </w:rPr>
        <w:t xml:space="preserve">dboru kontroly </w:t>
      </w:r>
      <w:r w:rsidRPr="00CA2D9C">
        <w:rPr>
          <w:rFonts w:ascii="Arial" w:hAnsi="Arial" w:cs="Arial"/>
          <w:sz w:val="20"/>
          <w:szCs w:val="20"/>
        </w:rPr>
        <w:t>Inspektorátu ČOI Jihočeský a Vysočina</w:t>
      </w:r>
    </w:p>
    <w:p w14:paraId="6309177B" w14:textId="77777777" w:rsidR="00AA10FD" w:rsidRPr="00CA2D9C" w:rsidRDefault="00AA10FD" w:rsidP="00AA10FD">
      <w:pPr>
        <w:pStyle w:val="Prosttex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4FC48AB" w14:textId="1AE396E9" w:rsidR="00AA10FD" w:rsidRPr="00CA2D9C" w:rsidRDefault="007819DF" w:rsidP="00AA10FD">
      <w:pPr>
        <w:pStyle w:val="Prosttext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david.hanousek</w:t>
      </w:r>
      <w:r w:rsidR="00AA10FD" w:rsidRPr="00CA2D9C">
        <w:rPr>
          <w:rFonts w:ascii="Arial" w:hAnsi="Arial" w:cs="Arial"/>
          <w:sz w:val="20"/>
          <w:szCs w:val="20"/>
        </w:rPr>
        <w:t>@coi.gov.cz</w:t>
      </w:r>
    </w:p>
    <w:p w14:paraId="21294717" w14:textId="77777777" w:rsidR="00AA10FD" w:rsidRPr="00CA2D9C" w:rsidRDefault="00AA10FD" w:rsidP="00AA10F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22C9C7E" w14:textId="77777777" w:rsidR="00CC4E0A" w:rsidRPr="00324AB0" w:rsidRDefault="00CC4E0A" w:rsidP="00AA10FD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CC4E0A" w:rsidRPr="00324AB0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CD8B" w14:textId="77777777" w:rsidR="002C3814" w:rsidRDefault="002C3814" w:rsidP="00807D68">
      <w:pPr>
        <w:spacing w:after="0" w:line="240" w:lineRule="auto"/>
      </w:pPr>
      <w:r>
        <w:separator/>
      </w:r>
    </w:p>
  </w:endnote>
  <w:endnote w:type="continuationSeparator" w:id="0">
    <w:p w14:paraId="24734BC5" w14:textId="77777777" w:rsidR="002C3814" w:rsidRDefault="002C3814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2CD35" w14:textId="77777777" w:rsidR="002C3814" w:rsidRDefault="002C3814" w:rsidP="00807D68">
      <w:pPr>
        <w:spacing w:after="0" w:line="240" w:lineRule="auto"/>
      </w:pPr>
      <w:r>
        <w:separator/>
      </w:r>
    </w:p>
  </w:footnote>
  <w:footnote w:type="continuationSeparator" w:id="0">
    <w:p w14:paraId="4FDA3307" w14:textId="77777777" w:rsidR="002C3814" w:rsidRDefault="002C3814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7C75"/>
    <w:multiLevelType w:val="hybridMultilevel"/>
    <w:tmpl w:val="F034B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372A1"/>
    <w:multiLevelType w:val="hybridMultilevel"/>
    <w:tmpl w:val="F790D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6535B"/>
    <w:multiLevelType w:val="hybridMultilevel"/>
    <w:tmpl w:val="77067FCE"/>
    <w:lvl w:ilvl="0" w:tplc="A2E47128">
      <w:start w:val="1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35DF6"/>
    <w:multiLevelType w:val="hybridMultilevel"/>
    <w:tmpl w:val="FA3A3312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041CC2"/>
    <w:multiLevelType w:val="hybridMultilevel"/>
    <w:tmpl w:val="9ABC8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B158A"/>
    <w:multiLevelType w:val="hybridMultilevel"/>
    <w:tmpl w:val="E362D29E"/>
    <w:lvl w:ilvl="0" w:tplc="90184EF8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1CD43469"/>
    <w:multiLevelType w:val="hybridMultilevel"/>
    <w:tmpl w:val="79FE67E8"/>
    <w:lvl w:ilvl="0" w:tplc="CA5831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771E44"/>
    <w:multiLevelType w:val="hybridMultilevel"/>
    <w:tmpl w:val="86C49B60"/>
    <w:lvl w:ilvl="0" w:tplc="352E771C">
      <w:start w:val="1"/>
      <w:numFmt w:val="lowerLetter"/>
      <w:lvlText w:val="%1)"/>
      <w:lvlJc w:val="left"/>
      <w:pPr>
        <w:ind w:left="345" w:hanging="360"/>
      </w:pPr>
      <w:rPr>
        <w:rFonts w:ascii="Arial" w:eastAsiaTheme="minorHAnsi" w:hAnsi="Arial" w:cs="Arial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2988097F"/>
    <w:multiLevelType w:val="hybridMultilevel"/>
    <w:tmpl w:val="DF9AB0D8"/>
    <w:lvl w:ilvl="0" w:tplc="066234B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3F5A1D76"/>
    <w:multiLevelType w:val="hybridMultilevel"/>
    <w:tmpl w:val="9BCA0DBC"/>
    <w:lvl w:ilvl="0" w:tplc="66261D70">
      <w:start w:val="1"/>
      <w:numFmt w:val="bullet"/>
      <w:lvlText w:val="-"/>
      <w:lvlJc w:val="left"/>
      <w:pPr>
        <w:ind w:left="3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0" w15:restartNumberingAfterBreak="0">
    <w:nsid w:val="3F5F551B"/>
    <w:multiLevelType w:val="hybridMultilevel"/>
    <w:tmpl w:val="861C71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82194"/>
    <w:multiLevelType w:val="hybridMultilevel"/>
    <w:tmpl w:val="09B49B16"/>
    <w:lvl w:ilvl="0" w:tplc="3F306272">
      <w:start w:val="1"/>
      <w:numFmt w:val="bullet"/>
      <w:lvlText w:val="-"/>
      <w:lvlJc w:val="left"/>
      <w:pPr>
        <w:ind w:left="70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 w15:restartNumberingAfterBreak="0">
    <w:nsid w:val="58E46094"/>
    <w:multiLevelType w:val="hybridMultilevel"/>
    <w:tmpl w:val="0666F1F8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3" w15:restartNumberingAfterBreak="0">
    <w:nsid w:val="598E60E8"/>
    <w:multiLevelType w:val="hybridMultilevel"/>
    <w:tmpl w:val="730299F2"/>
    <w:lvl w:ilvl="0" w:tplc="43546ABE">
      <w:numFmt w:val="bullet"/>
      <w:lvlText w:val="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BC2EA4"/>
    <w:multiLevelType w:val="hybridMultilevel"/>
    <w:tmpl w:val="1D1C33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004778"/>
    <w:multiLevelType w:val="hybridMultilevel"/>
    <w:tmpl w:val="F41A5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95D18"/>
    <w:multiLevelType w:val="hybridMultilevel"/>
    <w:tmpl w:val="C9160142"/>
    <w:lvl w:ilvl="0" w:tplc="90F21DCE">
      <w:start w:val="1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5" w:hanging="360"/>
      </w:pPr>
    </w:lvl>
    <w:lvl w:ilvl="2" w:tplc="0405001B" w:tentative="1">
      <w:start w:val="1"/>
      <w:numFmt w:val="lowerRoman"/>
      <w:lvlText w:val="%3."/>
      <w:lvlJc w:val="right"/>
      <w:pPr>
        <w:ind w:left="2145" w:hanging="180"/>
      </w:pPr>
    </w:lvl>
    <w:lvl w:ilvl="3" w:tplc="0405000F" w:tentative="1">
      <w:start w:val="1"/>
      <w:numFmt w:val="decimal"/>
      <w:lvlText w:val="%4."/>
      <w:lvlJc w:val="left"/>
      <w:pPr>
        <w:ind w:left="2865" w:hanging="360"/>
      </w:pPr>
    </w:lvl>
    <w:lvl w:ilvl="4" w:tplc="04050019" w:tentative="1">
      <w:start w:val="1"/>
      <w:numFmt w:val="lowerLetter"/>
      <w:lvlText w:val="%5."/>
      <w:lvlJc w:val="left"/>
      <w:pPr>
        <w:ind w:left="3585" w:hanging="360"/>
      </w:pPr>
    </w:lvl>
    <w:lvl w:ilvl="5" w:tplc="0405001B" w:tentative="1">
      <w:start w:val="1"/>
      <w:numFmt w:val="lowerRoman"/>
      <w:lvlText w:val="%6."/>
      <w:lvlJc w:val="right"/>
      <w:pPr>
        <w:ind w:left="4305" w:hanging="180"/>
      </w:pPr>
    </w:lvl>
    <w:lvl w:ilvl="6" w:tplc="0405000F" w:tentative="1">
      <w:start w:val="1"/>
      <w:numFmt w:val="decimal"/>
      <w:lvlText w:val="%7."/>
      <w:lvlJc w:val="left"/>
      <w:pPr>
        <w:ind w:left="5025" w:hanging="360"/>
      </w:pPr>
    </w:lvl>
    <w:lvl w:ilvl="7" w:tplc="04050019" w:tentative="1">
      <w:start w:val="1"/>
      <w:numFmt w:val="lowerLetter"/>
      <w:lvlText w:val="%8."/>
      <w:lvlJc w:val="left"/>
      <w:pPr>
        <w:ind w:left="5745" w:hanging="360"/>
      </w:pPr>
    </w:lvl>
    <w:lvl w:ilvl="8" w:tplc="040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6EE815A3"/>
    <w:multiLevelType w:val="hybridMultilevel"/>
    <w:tmpl w:val="F81CF32C"/>
    <w:lvl w:ilvl="0" w:tplc="65A26D1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372272">
    <w:abstractNumId w:val="3"/>
  </w:num>
  <w:num w:numId="2" w16cid:durableId="1243562359">
    <w:abstractNumId w:val="14"/>
  </w:num>
  <w:num w:numId="3" w16cid:durableId="62259517">
    <w:abstractNumId w:val="7"/>
  </w:num>
  <w:num w:numId="4" w16cid:durableId="1008558455">
    <w:abstractNumId w:val="16"/>
  </w:num>
  <w:num w:numId="5" w16cid:durableId="1477648441">
    <w:abstractNumId w:val="17"/>
  </w:num>
  <w:num w:numId="6" w16cid:durableId="1330212069">
    <w:abstractNumId w:val="9"/>
  </w:num>
  <w:num w:numId="7" w16cid:durableId="710500115">
    <w:abstractNumId w:val="8"/>
  </w:num>
  <w:num w:numId="8" w16cid:durableId="740297850">
    <w:abstractNumId w:val="5"/>
  </w:num>
  <w:num w:numId="9" w16cid:durableId="748425715">
    <w:abstractNumId w:val="11"/>
  </w:num>
  <w:num w:numId="10" w16cid:durableId="937248108">
    <w:abstractNumId w:val="6"/>
  </w:num>
  <w:num w:numId="11" w16cid:durableId="1553882300">
    <w:abstractNumId w:val="12"/>
  </w:num>
  <w:num w:numId="12" w16cid:durableId="1640916551">
    <w:abstractNumId w:val="15"/>
  </w:num>
  <w:num w:numId="13" w16cid:durableId="770514432">
    <w:abstractNumId w:val="1"/>
  </w:num>
  <w:num w:numId="14" w16cid:durableId="667097110">
    <w:abstractNumId w:val="0"/>
  </w:num>
  <w:num w:numId="15" w16cid:durableId="13190178">
    <w:abstractNumId w:val="4"/>
  </w:num>
  <w:num w:numId="16" w16cid:durableId="298417130">
    <w:abstractNumId w:val="2"/>
  </w:num>
  <w:num w:numId="17" w16cid:durableId="1475180747">
    <w:abstractNumId w:val="10"/>
  </w:num>
  <w:num w:numId="18" w16cid:durableId="3987493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51CA"/>
    <w:rsid w:val="00007B29"/>
    <w:rsid w:val="00031FCC"/>
    <w:rsid w:val="000330D4"/>
    <w:rsid w:val="000344FB"/>
    <w:rsid w:val="0004202F"/>
    <w:rsid w:val="00045E95"/>
    <w:rsid w:val="00056E6A"/>
    <w:rsid w:val="000645A6"/>
    <w:rsid w:val="000741E3"/>
    <w:rsid w:val="00080F87"/>
    <w:rsid w:val="00083BBF"/>
    <w:rsid w:val="000844A6"/>
    <w:rsid w:val="00091252"/>
    <w:rsid w:val="000932C0"/>
    <w:rsid w:val="000A1387"/>
    <w:rsid w:val="000A6853"/>
    <w:rsid w:val="000B22C8"/>
    <w:rsid w:val="000B3C18"/>
    <w:rsid w:val="000B3ECB"/>
    <w:rsid w:val="000E28FA"/>
    <w:rsid w:val="000E2C64"/>
    <w:rsid w:val="000E5BDE"/>
    <w:rsid w:val="000E799A"/>
    <w:rsid w:val="000F3D0F"/>
    <w:rsid w:val="000F4860"/>
    <w:rsid w:val="00106D35"/>
    <w:rsid w:val="0010721B"/>
    <w:rsid w:val="00116EC5"/>
    <w:rsid w:val="001217E6"/>
    <w:rsid w:val="00142850"/>
    <w:rsid w:val="00143E7B"/>
    <w:rsid w:val="001472E1"/>
    <w:rsid w:val="00152827"/>
    <w:rsid w:val="00164366"/>
    <w:rsid w:val="00167F18"/>
    <w:rsid w:val="00171AD0"/>
    <w:rsid w:val="001725B9"/>
    <w:rsid w:val="00192BDE"/>
    <w:rsid w:val="00195D36"/>
    <w:rsid w:val="001A5542"/>
    <w:rsid w:val="001B5E41"/>
    <w:rsid w:val="001C38DE"/>
    <w:rsid w:val="001D0E07"/>
    <w:rsid w:val="001D158E"/>
    <w:rsid w:val="001D5235"/>
    <w:rsid w:val="001F590F"/>
    <w:rsid w:val="002012CC"/>
    <w:rsid w:val="00211887"/>
    <w:rsid w:val="00224F0B"/>
    <w:rsid w:val="00225F02"/>
    <w:rsid w:val="00230EA8"/>
    <w:rsid w:val="00270EA0"/>
    <w:rsid w:val="0027134B"/>
    <w:rsid w:val="002726E7"/>
    <w:rsid w:val="002747E8"/>
    <w:rsid w:val="00281E70"/>
    <w:rsid w:val="00282614"/>
    <w:rsid w:val="00286116"/>
    <w:rsid w:val="002867EE"/>
    <w:rsid w:val="00286809"/>
    <w:rsid w:val="00287627"/>
    <w:rsid w:val="00293219"/>
    <w:rsid w:val="00295322"/>
    <w:rsid w:val="002A4446"/>
    <w:rsid w:val="002B02E9"/>
    <w:rsid w:val="002B7C92"/>
    <w:rsid w:val="002C050A"/>
    <w:rsid w:val="002C2749"/>
    <w:rsid w:val="002C3814"/>
    <w:rsid w:val="002C7BB2"/>
    <w:rsid w:val="002D3242"/>
    <w:rsid w:val="002D51F8"/>
    <w:rsid w:val="002E588A"/>
    <w:rsid w:val="002E779E"/>
    <w:rsid w:val="002E7E4D"/>
    <w:rsid w:val="0030473A"/>
    <w:rsid w:val="003131FA"/>
    <w:rsid w:val="0031467D"/>
    <w:rsid w:val="00323DB7"/>
    <w:rsid w:val="00324AB0"/>
    <w:rsid w:val="003356B7"/>
    <w:rsid w:val="0034714F"/>
    <w:rsid w:val="00350179"/>
    <w:rsid w:val="003522F9"/>
    <w:rsid w:val="00363379"/>
    <w:rsid w:val="00363D97"/>
    <w:rsid w:val="0037728A"/>
    <w:rsid w:val="0038039C"/>
    <w:rsid w:val="003C29C0"/>
    <w:rsid w:val="003E1F02"/>
    <w:rsid w:val="003E3B85"/>
    <w:rsid w:val="003F2528"/>
    <w:rsid w:val="003F38A9"/>
    <w:rsid w:val="0040156D"/>
    <w:rsid w:val="0041440B"/>
    <w:rsid w:val="00431FB4"/>
    <w:rsid w:val="00432A70"/>
    <w:rsid w:val="0043419B"/>
    <w:rsid w:val="00434C66"/>
    <w:rsid w:val="00435BEC"/>
    <w:rsid w:val="00436087"/>
    <w:rsid w:val="004405F4"/>
    <w:rsid w:val="00443728"/>
    <w:rsid w:val="00446EEA"/>
    <w:rsid w:val="0046373B"/>
    <w:rsid w:val="00477F73"/>
    <w:rsid w:val="00480492"/>
    <w:rsid w:val="00493D8C"/>
    <w:rsid w:val="00494ACB"/>
    <w:rsid w:val="0049637D"/>
    <w:rsid w:val="004A4EDB"/>
    <w:rsid w:val="004A73FE"/>
    <w:rsid w:val="004A7B5C"/>
    <w:rsid w:val="004D5C8C"/>
    <w:rsid w:val="004E28F6"/>
    <w:rsid w:val="004F0DE6"/>
    <w:rsid w:val="004F3AA9"/>
    <w:rsid w:val="00500276"/>
    <w:rsid w:val="00503247"/>
    <w:rsid w:val="00503319"/>
    <w:rsid w:val="00504828"/>
    <w:rsid w:val="00506781"/>
    <w:rsid w:val="00512B26"/>
    <w:rsid w:val="00521123"/>
    <w:rsid w:val="00526090"/>
    <w:rsid w:val="00545338"/>
    <w:rsid w:val="005545CE"/>
    <w:rsid w:val="0056163E"/>
    <w:rsid w:val="005702A5"/>
    <w:rsid w:val="00572CFD"/>
    <w:rsid w:val="0057550B"/>
    <w:rsid w:val="00577B57"/>
    <w:rsid w:val="005837B9"/>
    <w:rsid w:val="005923C5"/>
    <w:rsid w:val="00592C1D"/>
    <w:rsid w:val="0059503F"/>
    <w:rsid w:val="005A0FA4"/>
    <w:rsid w:val="005A3A49"/>
    <w:rsid w:val="005B2A55"/>
    <w:rsid w:val="005C1009"/>
    <w:rsid w:val="005C435F"/>
    <w:rsid w:val="005C7693"/>
    <w:rsid w:val="005D004A"/>
    <w:rsid w:val="005D105B"/>
    <w:rsid w:val="005D38FD"/>
    <w:rsid w:val="005E159D"/>
    <w:rsid w:val="005E3D23"/>
    <w:rsid w:val="005E7DBB"/>
    <w:rsid w:val="005F6D9C"/>
    <w:rsid w:val="005F776A"/>
    <w:rsid w:val="005F7F53"/>
    <w:rsid w:val="00606673"/>
    <w:rsid w:val="0060731F"/>
    <w:rsid w:val="0061127C"/>
    <w:rsid w:val="006173E0"/>
    <w:rsid w:val="00623B1B"/>
    <w:rsid w:val="00647334"/>
    <w:rsid w:val="00653A86"/>
    <w:rsid w:val="00656822"/>
    <w:rsid w:val="00663C7B"/>
    <w:rsid w:val="00672289"/>
    <w:rsid w:val="00674A42"/>
    <w:rsid w:val="006778D1"/>
    <w:rsid w:val="00681DA5"/>
    <w:rsid w:val="0069162A"/>
    <w:rsid w:val="0069424F"/>
    <w:rsid w:val="006976CC"/>
    <w:rsid w:val="006B7269"/>
    <w:rsid w:val="006C0979"/>
    <w:rsid w:val="006C77CE"/>
    <w:rsid w:val="006C7FE6"/>
    <w:rsid w:val="006D0837"/>
    <w:rsid w:val="006D2F7B"/>
    <w:rsid w:val="006D309F"/>
    <w:rsid w:val="006D357C"/>
    <w:rsid w:val="006D428D"/>
    <w:rsid w:val="006E3BFD"/>
    <w:rsid w:val="006F5F52"/>
    <w:rsid w:val="006F6413"/>
    <w:rsid w:val="0070124B"/>
    <w:rsid w:val="00710775"/>
    <w:rsid w:val="00712BF7"/>
    <w:rsid w:val="00726E52"/>
    <w:rsid w:val="00730469"/>
    <w:rsid w:val="0073117A"/>
    <w:rsid w:val="007328C6"/>
    <w:rsid w:val="00735C36"/>
    <w:rsid w:val="007363D1"/>
    <w:rsid w:val="0074362D"/>
    <w:rsid w:val="00752488"/>
    <w:rsid w:val="00771930"/>
    <w:rsid w:val="00775050"/>
    <w:rsid w:val="00777C82"/>
    <w:rsid w:val="007819DF"/>
    <w:rsid w:val="0078433E"/>
    <w:rsid w:val="007905C3"/>
    <w:rsid w:val="007A4491"/>
    <w:rsid w:val="007B6434"/>
    <w:rsid w:val="007C3195"/>
    <w:rsid w:val="007C40CF"/>
    <w:rsid w:val="007C56CE"/>
    <w:rsid w:val="007D00A7"/>
    <w:rsid w:val="007D6665"/>
    <w:rsid w:val="007E185F"/>
    <w:rsid w:val="007E237F"/>
    <w:rsid w:val="008078D2"/>
    <w:rsid w:val="00807D68"/>
    <w:rsid w:val="0081213E"/>
    <w:rsid w:val="00832B85"/>
    <w:rsid w:val="008432FF"/>
    <w:rsid w:val="00843CE8"/>
    <w:rsid w:val="0084477F"/>
    <w:rsid w:val="00853F56"/>
    <w:rsid w:val="008632A4"/>
    <w:rsid w:val="00872E63"/>
    <w:rsid w:val="008734E3"/>
    <w:rsid w:val="00885497"/>
    <w:rsid w:val="00890135"/>
    <w:rsid w:val="0089254F"/>
    <w:rsid w:val="00897EAA"/>
    <w:rsid w:val="008A13C6"/>
    <w:rsid w:val="008A5014"/>
    <w:rsid w:val="008A603A"/>
    <w:rsid w:val="008B2E4A"/>
    <w:rsid w:val="008B317F"/>
    <w:rsid w:val="008C4753"/>
    <w:rsid w:val="008E1B6E"/>
    <w:rsid w:val="008E2343"/>
    <w:rsid w:val="008F22C0"/>
    <w:rsid w:val="008F736D"/>
    <w:rsid w:val="00904CB2"/>
    <w:rsid w:val="00905E35"/>
    <w:rsid w:val="0090767D"/>
    <w:rsid w:val="009145E5"/>
    <w:rsid w:val="00917CF5"/>
    <w:rsid w:val="0092177A"/>
    <w:rsid w:val="0092339C"/>
    <w:rsid w:val="009266E9"/>
    <w:rsid w:val="00955DA0"/>
    <w:rsid w:val="009662F9"/>
    <w:rsid w:val="0097055F"/>
    <w:rsid w:val="00970F06"/>
    <w:rsid w:val="00971704"/>
    <w:rsid w:val="00972523"/>
    <w:rsid w:val="00980C48"/>
    <w:rsid w:val="00993300"/>
    <w:rsid w:val="00994232"/>
    <w:rsid w:val="00994A8C"/>
    <w:rsid w:val="009A2CD9"/>
    <w:rsid w:val="009C191D"/>
    <w:rsid w:val="009C513E"/>
    <w:rsid w:val="009C71B9"/>
    <w:rsid w:val="009D2E91"/>
    <w:rsid w:val="009E32D6"/>
    <w:rsid w:val="009F2D9C"/>
    <w:rsid w:val="00A02272"/>
    <w:rsid w:val="00A04DA8"/>
    <w:rsid w:val="00A05287"/>
    <w:rsid w:val="00A05D3A"/>
    <w:rsid w:val="00A10D33"/>
    <w:rsid w:val="00A161BD"/>
    <w:rsid w:val="00A2631B"/>
    <w:rsid w:val="00A33274"/>
    <w:rsid w:val="00A3386C"/>
    <w:rsid w:val="00A34A2B"/>
    <w:rsid w:val="00A40D71"/>
    <w:rsid w:val="00A57931"/>
    <w:rsid w:val="00A66848"/>
    <w:rsid w:val="00A81783"/>
    <w:rsid w:val="00A87920"/>
    <w:rsid w:val="00A92C73"/>
    <w:rsid w:val="00A95A44"/>
    <w:rsid w:val="00A96A7D"/>
    <w:rsid w:val="00AA10FD"/>
    <w:rsid w:val="00AC243D"/>
    <w:rsid w:val="00AC2B02"/>
    <w:rsid w:val="00AD2EE9"/>
    <w:rsid w:val="00AD3FFE"/>
    <w:rsid w:val="00AD5BED"/>
    <w:rsid w:val="00AD6ACE"/>
    <w:rsid w:val="00AE6D40"/>
    <w:rsid w:val="00AF114F"/>
    <w:rsid w:val="00AF2CFE"/>
    <w:rsid w:val="00B058DB"/>
    <w:rsid w:val="00B205BA"/>
    <w:rsid w:val="00B20811"/>
    <w:rsid w:val="00B20F24"/>
    <w:rsid w:val="00B31C4F"/>
    <w:rsid w:val="00B40171"/>
    <w:rsid w:val="00B44F4B"/>
    <w:rsid w:val="00B46C7B"/>
    <w:rsid w:val="00B66F4C"/>
    <w:rsid w:val="00B97A9C"/>
    <w:rsid w:val="00B97EAC"/>
    <w:rsid w:val="00BB556B"/>
    <w:rsid w:val="00BB65E2"/>
    <w:rsid w:val="00BC1809"/>
    <w:rsid w:val="00BC27FB"/>
    <w:rsid w:val="00BD02A1"/>
    <w:rsid w:val="00BD0EBB"/>
    <w:rsid w:val="00BD7F1A"/>
    <w:rsid w:val="00BE29F2"/>
    <w:rsid w:val="00BE5F61"/>
    <w:rsid w:val="00BE7BD6"/>
    <w:rsid w:val="00BF45C5"/>
    <w:rsid w:val="00BF5CA1"/>
    <w:rsid w:val="00C03B41"/>
    <w:rsid w:val="00C05AC6"/>
    <w:rsid w:val="00C16E11"/>
    <w:rsid w:val="00C241B4"/>
    <w:rsid w:val="00C346C1"/>
    <w:rsid w:val="00C37E38"/>
    <w:rsid w:val="00C4072E"/>
    <w:rsid w:val="00C41758"/>
    <w:rsid w:val="00C43D14"/>
    <w:rsid w:val="00C4704F"/>
    <w:rsid w:val="00C51E7E"/>
    <w:rsid w:val="00C65263"/>
    <w:rsid w:val="00C65B4A"/>
    <w:rsid w:val="00C66472"/>
    <w:rsid w:val="00C74C3A"/>
    <w:rsid w:val="00C8125A"/>
    <w:rsid w:val="00C83997"/>
    <w:rsid w:val="00C937E8"/>
    <w:rsid w:val="00C97D46"/>
    <w:rsid w:val="00CA2D9C"/>
    <w:rsid w:val="00CA37F6"/>
    <w:rsid w:val="00CA3C48"/>
    <w:rsid w:val="00CA4F0B"/>
    <w:rsid w:val="00CB5D1C"/>
    <w:rsid w:val="00CC4E0A"/>
    <w:rsid w:val="00CD11D7"/>
    <w:rsid w:val="00CE40CA"/>
    <w:rsid w:val="00CF0645"/>
    <w:rsid w:val="00CF6F01"/>
    <w:rsid w:val="00D00046"/>
    <w:rsid w:val="00D00C55"/>
    <w:rsid w:val="00D100A7"/>
    <w:rsid w:val="00D1029A"/>
    <w:rsid w:val="00D2107A"/>
    <w:rsid w:val="00D230ED"/>
    <w:rsid w:val="00D31A25"/>
    <w:rsid w:val="00D329DD"/>
    <w:rsid w:val="00D33380"/>
    <w:rsid w:val="00D353B4"/>
    <w:rsid w:val="00D40E2F"/>
    <w:rsid w:val="00D4524C"/>
    <w:rsid w:val="00D6251E"/>
    <w:rsid w:val="00D646CB"/>
    <w:rsid w:val="00D66CD2"/>
    <w:rsid w:val="00D763A0"/>
    <w:rsid w:val="00D82F55"/>
    <w:rsid w:val="00D8316C"/>
    <w:rsid w:val="00D91439"/>
    <w:rsid w:val="00D93EB6"/>
    <w:rsid w:val="00D966A5"/>
    <w:rsid w:val="00DB284A"/>
    <w:rsid w:val="00DB4678"/>
    <w:rsid w:val="00DC0655"/>
    <w:rsid w:val="00DC24B2"/>
    <w:rsid w:val="00DC5B7E"/>
    <w:rsid w:val="00DD2479"/>
    <w:rsid w:val="00DD702F"/>
    <w:rsid w:val="00DE2595"/>
    <w:rsid w:val="00DE4BDB"/>
    <w:rsid w:val="00DE7771"/>
    <w:rsid w:val="00DF2B46"/>
    <w:rsid w:val="00DF5BBC"/>
    <w:rsid w:val="00DF6870"/>
    <w:rsid w:val="00E00F5C"/>
    <w:rsid w:val="00E01D17"/>
    <w:rsid w:val="00E07C75"/>
    <w:rsid w:val="00E17BF0"/>
    <w:rsid w:val="00E27FB5"/>
    <w:rsid w:val="00E44096"/>
    <w:rsid w:val="00E53779"/>
    <w:rsid w:val="00E561BC"/>
    <w:rsid w:val="00E65653"/>
    <w:rsid w:val="00E7412B"/>
    <w:rsid w:val="00E8436F"/>
    <w:rsid w:val="00E90D9C"/>
    <w:rsid w:val="00EA1D75"/>
    <w:rsid w:val="00EA39B4"/>
    <w:rsid w:val="00EA5E71"/>
    <w:rsid w:val="00EA5F01"/>
    <w:rsid w:val="00EB2C36"/>
    <w:rsid w:val="00EB66BD"/>
    <w:rsid w:val="00ED4CDF"/>
    <w:rsid w:val="00EE3238"/>
    <w:rsid w:val="00EE32FC"/>
    <w:rsid w:val="00EE5FC0"/>
    <w:rsid w:val="00EF3E1F"/>
    <w:rsid w:val="00F168AF"/>
    <w:rsid w:val="00F20F9F"/>
    <w:rsid w:val="00F327F8"/>
    <w:rsid w:val="00F34A6A"/>
    <w:rsid w:val="00F4039A"/>
    <w:rsid w:val="00F4644A"/>
    <w:rsid w:val="00F53C17"/>
    <w:rsid w:val="00F55D33"/>
    <w:rsid w:val="00F601DE"/>
    <w:rsid w:val="00F70689"/>
    <w:rsid w:val="00F70880"/>
    <w:rsid w:val="00F8542B"/>
    <w:rsid w:val="00FB39B8"/>
    <w:rsid w:val="00FB46BD"/>
    <w:rsid w:val="00FD0861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3C1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link w:val="BezmezerChar"/>
    <w:uiPriority w:val="1"/>
    <w:qFormat/>
    <w:rsid w:val="006D42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uiPriority w:val="1"/>
    <w:locked/>
    <w:rsid w:val="006D42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E28FA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77C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77C8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77C8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77C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77C82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832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AA10FD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AA10FD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2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311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58</cp:revision>
  <cp:lastPrinted>2025-05-26T10:14:00Z</cp:lastPrinted>
  <dcterms:created xsi:type="dcterms:W3CDTF">2025-08-28T07:03:00Z</dcterms:created>
  <dcterms:modified xsi:type="dcterms:W3CDTF">2026-08-27T11:31:00Z</dcterms:modified>
</cp:coreProperties>
</file>